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FD9" w:rsidP="002E1D71" w:rsidRDefault="020C1FEF" w14:paraId="2F538C09" w14:textId="41A30CC4">
      <w:pPr>
        <w:pStyle w:val="Heading1"/>
      </w:pPr>
      <w:r w:rsidRPr="4E2A3EDB">
        <w:t>S</w:t>
      </w:r>
      <w:r w:rsidRPr="4E2A3EDB" w:rsidR="004D4A7C">
        <w:t xml:space="preserve">afeguarding Procedure </w:t>
      </w:r>
    </w:p>
    <w:p w:rsidRPr="002E1D71" w:rsidR="004D4A7C" w:rsidP="1152D9C2" w:rsidRDefault="00BC413E" w14:paraId="3FAF716A" w14:textId="38E68A81">
      <w:pPr>
        <w:rPr>
          <w:sz w:val="24"/>
          <w:szCs w:val="24"/>
        </w:rPr>
      </w:pPr>
      <w:r w:rsidRPr="1152D9C2" w:rsidR="00BC413E">
        <w:rPr>
          <w:sz w:val="24"/>
          <w:szCs w:val="24"/>
        </w:rPr>
        <w:t>Energy champions</w:t>
      </w:r>
      <w:r w:rsidRPr="1152D9C2" w:rsidR="004D4A7C">
        <w:rPr>
          <w:sz w:val="24"/>
          <w:szCs w:val="24"/>
        </w:rPr>
        <w:t xml:space="preserve"> will often find </w:t>
      </w:r>
      <w:r w:rsidRPr="1152D9C2" w:rsidR="00BC413E">
        <w:rPr>
          <w:sz w:val="24"/>
          <w:szCs w:val="24"/>
        </w:rPr>
        <w:t>themselves</w:t>
      </w:r>
      <w:r w:rsidRPr="1152D9C2" w:rsidR="004D4A7C">
        <w:rPr>
          <w:sz w:val="24"/>
          <w:szCs w:val="24"/>
        </w:rPr>
        <w:t xml:space="preserve"> in a position of trust for vulnerable people</w:t>
      </w:r>
      <w:r w:rsidRPr="1152D9C2" w:rsidR="00BC413E">
        <w:rPr>
          <w:sz w:val="24"/>
          <w:szCs w:val="24"/>
        </w:rPr>
        <w:t>. During home visits, they will also see elements of a person’s private life, which may lead to spotting signs of abuse or neglect. This procedure sets out</w:t>
      </w:r>
      <w:r w:rsidRPr="1152D9C2" w:rsidR="004D4A7C">
        <w:rPr>
          <w:sz w:val="24"/>
          <w:szCs w:val="24"/>
        </w:rPr>
        <w:t xml:space="preserve"> the steps which need to be taken </w:t>
      </w:r>
      <w:r w:rsidRPr="1152D9C2" w:rsidR="5EA15C79">
        <w:rPr>
          <w:sz w:val="24"/>
          <w:szCs w:val="24"/>
        </w:rPr>
        <w:t xml:space="preserve">when </w:t>
      </w:r>
      <w:r w:rsidRPr="1152D9C2" w:rsidR="00BC413E">
        <w:rPr>
          <w:sz w:val="24"/>
          <w:szCs w:val="24"/>
        </w:rPr>
        <w:t>anyone working on behalf of Our Power</w:t>
      </w:r>
      <w:r w:rsidRPr="1152D9C2" w:rsidR="5EA15C79">
        <w:rPr>
          <w:sz w:val="24"/>
          <w:szCs w:val="24"/>
        </w:rPr>
        <w:t xml:space="preserve"> </w:t>
      </w:r>
      <w:r w:rsidRPr="1152D9C2" w:rsidR="004D4A7C">
        <w:rPr>
          <w:sz w:val="24"/>
          <w:szCs w:val="24"/>
        </w:rPr>
        <w:t>encounter</w:t>
      </w:r>
      <w:r w:rsidRPr="1152D9C2" w:rsidR="00BC413E">
        <w:rPr>
          <w:sz w:val="24"/>
          <w:szCs w:val="24"/>
        </w:rPr>
        <w:t>s</w:t>
      </w:r>
      <w:r w:rsidRPr="1152D9C2" w:rsidR="004D4A7C">
        <w:rPr>
          <w:sz w:val="24"/>
          <w:szCs w:val="24"/>
        </w:rPr>
        <w:t xml:space="preserve"> someone </w:t>
      </w:r>
      <w:r w:rsidRPr="1152D9C2" w:rsidR="00BC413E">
        <w:rPr>
          <w:sz w:val="24"/>
          <w:szCs w:val="24"/>
        </w:rPr>
        <w:t xml:space="preserve">at risk of abuse or neglect, or who </w:t>
      </w:r>
      <w:r w:rsidRPr="1152D9C2" w:rsidR="002B723C">
        <w:rPr>
          <w:sz w:val="24"/>
          <w:szCs w:val="24"/>
        </w:rPr>
        <w:t>may be</w:t>
      </w:r>
      <w:r w:rsidRPr="1152D9C2" w:rsidR="00BC413E">
        <w:rPr>
          <w:sz w:val="24"/>
          <w:szCs w:val="24"/>
        </w:rPr>
        <w:t xml:space="preserve"> a danger to themselves</w:t>
      </w:r>
      <w:r w:rsidRPr="1152D9C2" w:rsidR="004D4A7C">
        <w:rPr>
          <w:sz w:val="24"/>
          <w:szCs w:val="24"/>
        </w:rPr>
        <w:t xml:space="preserve">. </w:t>
      </w:r>
    </w:p>
    <w:p w:rsidRPr="002E1D71" w:rsidR="00CC6C38" w:rsidP="1152D9C2" w:rsidRDefault="00CC6C38" w14:paraId="7A40086A" w14:textId="323FAABF">
      <w:pPr>
        <w:rPr>
          <w:sz w:val="24"/>
          <w:szCs w:val="24"/>
        </w:rPr>
      </w:pPr>
      <w:r w:rsidRPr="1152D9C2" w:rsidR="00CC6C38">
        <w:rPr>
          <w:sz w:val="24"/>
          <w:szCs w:val="24"/>
        </w:rPr>
        <w:t>It's</w:t>
      </w:r>
      <w:r w:rsidRPr="1152D9C2" w:rsidR="00CC6C38">
        <w:rPr>
          <w:sz w:val="24"/>
          <w:szCs w:val="24"/>
        </w:rPr>
        <w:t xml:space="preserve"> important to remember that we are not therapists, GPs, or social workers. We are not experts in dealing with abuse or vulnerability. </w:t>
      </w:r>
      <w:r w:rsidRPr="1152D9C2" w:rsidR="7602B5EA">
        <w:rPr>
          <w:sz w:val="24"/>
          <w:szCs w:val="24"/>
        </w:rPr>
        <w:t>W</w:t>
      </w:r>
      <w:r w:rsidRPr="1152D9C2" w:rsidR="00CC6C38">
        <w:rPr>
          <w:sz w:val="24"/>
          <w:szCs w:val="24"/>
        </w:rPr>
        <w:t xml:space="preserve">hilst we need </w:t>
      </w:r>
      <w:r w:rsidRPr="1152D9C2" w:rsidR="346105DD">
        <w:rPr>
          <w:sz w:val="24"/>
          <w:szCs w:val="24"/>
        </w:rPr>
        <w:t>to be aware</w:t>
      </w:r>
      <w:r w:rsidRPr="1152D9C2" w:rsidR="00CC6C38">
        <w:rPr>
          <w:sz w:val="24"/>
          <w:szCs w:val="24"/>
        </w:rPr>
        <w:t xml:space="preserve"> </w:t>
      </w:r>
      <w:r w:rsidRPr="1152D9C2" w:rsidR="5270970D">
        <w:rPr>
          <w:sz w:val="24"/>
          <w:szCs w:val="24"/>
        </w:rPr>
        <w:t>of</w:t>
      </w:r>
      <w:r w:rsidRPr="1152D9C2" w:rsidR="00CC6C38">
        <w:rPr>
          <w:sz w:val="24"/>
          <w:szCs w:val="24"/>
        </w:rPr>
        <w:t xml:space="preserve"> signs that a person is in danger, we should not</w:t>
      </w:r>
      <w:r w:rsidRPr="1152D9C2" w:rsidR="00F72CDC">
        <w:rPr>
          <w:sz w:val="24"/>
          <w:szCs w:val="24"/>
        </w:rPr>
        <w:t xml:space="preserve"> give </w:t>
      </w:r>
      <w:r w:rsidRPr="1152D9C2" w:rsidR="451D3C6C">
        <w:rPr>
          <w:sz w:val="24"/>
          <w:szCs w:val="24"/>
        </w:rPr>
        <w:t>advice or try to resolve the situation</w:t>
      </w:r>
      <w:r w:rsidRPr="1152D9C2" w:rsidR="00F72CDC">
        <w:rPr>
          <w:sz w:val="24"/>
          <w:szCs w:val="24"/>
        </w:rPr>
        <w:t xml:space="preserve">. </w:t>
      </w:r>
    </w:p>
    <w:p w:rsidR="0096107C" w:rsidP="004D4A7C" w:rsidRDefault="0096107C" w14:paraId="16D48654" w14:textId="77777777">
      <w:pPr>
        <w:rPr>
          <w:b/>
          <w:bCs/>
          <w:sz w:val="32"/>
          <w:szCs w:val="32"/>
        </w:rPr>
      </w:pPr>
    </w:p>
    <w:p w:rsidRPr="0088484E" w:rsidR="00F72CDC" w:rsidP="002E1D71" w:rsidRDefault="00F72CDC" w14:paraId="40A83B06" w14:textId="694F0089">
      <w:pPr>
        <w:pStyle w:val="Heading2"/>
      </w:pPr>
      <w:r w:rsidRPr="0088484E">
        <w:t xml:space="preserve">What should you do if you believe that you have identified a safeguarding concern? </w:t>
      </w:r>
    </w:p>
    <w:p w:rsidR="009C3284" w:rsidP="009C3284" w:rsidRDefault="00F72CDC" w14:paraId="66D6630B" w14:textId="3EE51BDE">
      <w:pPr>
        <w:rPr>
          <w:sz w:val="24"/>
          <w:szCs w:val="24"/>
        </w:rPr>
      </w:pPr>
      <w:r w:rsidRPr="1152D9C2" w:rsidR="00F72CDC">
        <w:rPr>
          <w:sz w:val="24"/>
          <w:szCs w:val="24"/>
        </w:rPr>
        <w:t>If yo</w:t>
      </w:r>
      <w:r w:rsidRPr="1152D9C2" w:rsidR="56A83F08">
        <w:rPr>
          <w:sz w:val="24"/>
          <w:szCs w:val="24"/>
        </w:rPr>
        <w:t xml:space="preserve">u </w:t>
      </w:r>
      <w:r w:rsidRPr="1152D9C2" w:rsidR="00F72CDC">
        <w:rPr>
          <w:sz w:val="24"/>
          <w:szCs w:val="24"/>
        </w:rPr>
        <w:t xml:space="preserve">believe that you have </w:t>
      </w:r>
      <w:r w:rsidRPr="1152D9C2" w:rsidR="00F72CDC">
        <w:rPr>
          <w:sz w:val="24"/>
          <w:szCs w:val="24"/>
        </w:rPr>
        <w:t>identified</w:t>
      </w:r>
      <w:r w:rsidRPr="1152D9C2" w:rsidR="00F72CDC">
        <w:rPr>
          <w:sz w:val="24"/>
          <w:szCs w:val="24"/>
        </w:rPr>
        <w:t xml:space="preserve"> a safeguarding concern, you need to </w:t>
      </w:r>
      <w:r w:rsidRPr="1152D9C2" w:rsidR="00F72CDC">
        <w:rPr>
          <w:b w:val="1"/>
          <w:bCs w:val="1"/>
          <w:sz w:val="24"/>
          <w:szCs w:val="24"/>
        </w:rPr>
        <w:t xml:space="preserve">escalate the issue to your </w:t>
      </w:r>
      <w:r w:rsidRPr="1152D9C2" w:rsidR="74B4B402">
        <w:rPr>
          <w:b w:val="1"/>
          <w:bCs w:val="1"/>
          <w:sz w:val="24"/>
          <w:szCs w:val="24"/>
        </w:rPr>
        <w:t xml:space="preserve">Safeguarding Lead </w:t>
      </w:r>
      <w:r w:rsidRPr="1152D9C2" w:rsidR="009C3284">
        <w:rPr>
          <w:sz w:val="24"/>
          <w:szCs w:val="24"/>
        </w:rPr>
        <w:t>immediately</w:t>
      </w:r>
      <w:r w:rsidRPr="1152D9C2" w:rsidR="00805710">
        <w:rPr>
          <w:sz w:val="24"/>
          <w:szCs w:val="24"/>
        </w:rPr>
        <w:t>.</w:t>
      </w:r>
      <w:r w:rsidRPr="1152D9C2" w:rsidR="00F72CDC">
        <w:rPr>
          <w:sz w:val="24"/>
          <w:szCs w:val="24"/>
        </w:rPr>
        <w:t xml:space="preserve"> Provide them with as much information as possible </w:t>
      </w:r>
      <w:r w:rsidRPr="1152D9C2" w:rsidR="487B86DF">
        <w:rPr>
          <w:sz w:val="24"/>
          <w:szCs w:val="24"/>
        </w:rPr>
        <w:t>and in an unbiased way</w:t>
      </w:r>
      <w:r w:rsidRPr="1152D9C2" w:rsidR="00F72CDC">
        <w:rPr>
          <w:sz w:val="24"/>
          <w:szCs w:val="24"/>
        </w:rPr>
        <w:t xml:space="preserve">. </w:t>
      </w:r>
      <w:r w:rsidRPr="1152D9C2" w:rsidR="009C3284">
        <w:rPr>
          <w:sz w:val="24"/>
          <w:szCs w:val="24"/>
        </w:rPr>
        <w:t>This should include the person’s name and address and any details you can provide about their capacity, as well as:</w:t>
      </w:r>
    </w:p>
    <w:p w:rsidR="009C3284" w:rsidP="009C3284" w:rsidRDefault="009C3284" w14:paraId="0DDF99B6" w14:textId="095A8AF8">
      <w:pPr>
        <w:pStyle w:val="ListParagraph"/>
        <w:numPr>
          <w:ilvl w:val="0"/>
          <w:numId w:val="11"/>
        </w:numPr>
        <w:rPr>
          <w:sz w:val="24"/>
          <w:szCs w:val="24"/>
        </w:rPr>
      </w:pPr>
      <w:r>
        <w:rPr>
          <w:sz w:val="24"/>
          <w:szCs w:val="24"/>
        </w:rPr>
        <w:t>The nature of the abuse</w:t>
      </w:r>
      <w:r w:rsidR="002B723C">
        <w:rPr>
          <w:sz w:val="24"/>
          <w:szCs w:val="24"/>
        </w:rPr>
        <w:t xml:space="preserve"> or neglect</w:t>
      </w:r>
    </w:p>
    <w:p w:rsidR="009C3284" w:rsidP="009C3284" w:rsidRDefault="009C3284" w14:paraId="3EB06304" w14:textId="0CAE4E65">
      <w:pPr>
        <w:pStyle w:val="ListParagraph"/>
        <w:numPr>
          <w:ilvl w:val="0"/>
          <w:numId w:val="11"/>
        </w:numPr>
        <w:rPr>
          <w:sz w:val="24"/>
          <w:szCs w:val="24"/>
        </w:rPr>
      </w:pPr>
      <w:r w:rsidRPr="1152D9C2" w:rsidR="009C3284">
        <w:rPr>
          <w:sz w:val="24"/>
          <w:szCs w:val="24"/>
        </w:rPr>
        <w:t xml:space="preserve">What happened, and whether this was </w:t>
      </w:r>
      <w:r w:rsidRPr="1152D9C2" w:rsidR="009C3284">
        <w:rPr>
          <w:sz w:val="24"/>
          <w:szCs w:val="24"/>
        </w:rPr>
        <w:t>witnessed</w:t>
      </w:r>
      <w:r w:rsidRPr="1152D9C2" w:rsidR="009C3284">
        <w:rPr>
          <w:sz w:val="24"/>
          <w:szCs w:val="24"/>
        </w:rPr>
        <w:t xml:space="preserve"> or </w:t>
      </w:r>
      <w:r w:rsidRPr="1152D9C2" w:rsidR="009C3284">
        <w:rPr>
          <w:sz w:val="24"/>
          <w:szCs w:val="24"/>
        </w:rPr>
        <w:t>disclosed</w:t>
      </w:r>
      <w:r w:rsidRPr="1152D9C2" w:rsidR="009C3284">
        <w:rPr>
          <w:sz w:val="24"/>
          <w:szCs w:val="24"/>
        </w:rPr>
        <w:t xml:space="preserve"> to you</w:t>
      </w:r>
    </w:p>
    <w:p w:rsidR="009C3284" w:rsidP="009C3284" w:rsidRDefault="009C3284" w14:paraId="6AA4D377" w14:textId="16EC8CB3">
      <w:pPr>
        <w:pStyle w:val="ListParagraph"/>
        <w:numPr>
          <w:ilvl w:val="0"/>
          <w:numId w:val="11"/>
        </w:numPr>
        <w:rPr>
          <w:sz w:val="24"/>
          <w:szCs w:val="24"/>
        </w:rPr>
      </w:pPr>
      <w:r>
        <w:rPr>
          <w:sz w:val="24"/>
          <w:szCs w:val="24"/>
        </w:rPr>
        <w:t>When and where it happened</w:t>
      </w:r>
    </w:p>
    <w:p w:rsidR="009C3284" w:rsidP="009C3284" w:rsidRDefault="009C3284" w14:paraId="7038E0B8" w14:textId="6259594D">
      <w:pPr>
        <w:pStyle w:val="ListParagraph"/>
        <w:numPr>
          <w:ilvl w:val="0"/>
          <w:numId w:val="11"/>
        </w:numPr>
        <w:rPr>
          <w:sz w:val="24"/>
          <w:szCs w:val="24"/>
        </w:rPr>
      </w:pPr>
      <w:r>
        <w:rPr>
          <w:sz w:val="24"/>
          <w:szCs w:val="24"/>
        </w:rPr>
        <w:t xml:space="preserve">Whether the adult at risk has given their consent for </w:t>
      </w:r>
      <w:r w:rsidR="00DD38D8">
        <w:rPr>
          <w:sz w:val="24"/>
          <w:szCs w:val="24"/>
        </w:rPr>
        <w:t xml:space="preserve">a </w:t>
      </w:r>
      <w:r>
        <w:rPr>
          <w:sz w:val="24"/>
          <w:szCs w:val="24"/>
        </w:rPr>
        <w:t>referral</w:t>
      </w:r>
      <w:r w:rsidR="00DD38D8">
        <w:rPr>
          <w:sz w:val="24"/>
          <w:szCs w:val="24"/>
        </w:rPr>
        <w:t xml:space="preserve"> (to the Norfolk County Council safeguarding team)</w:t>
      </w:r>
      <w:r>
        <w:rPr>
          <w:sz w:val="24"/>
          <w:szCs w:val="24"/>
        </w:rPr>
        <w:t>.</w:t>
      </w:r>
    </w:p>
    <w:p w:rsidRPr="009C3284" w:rsidR="009C3284" w:rsidP="009C3284" w:rsidRDefault="002B723C" w14:paraId="7764F042" w14:textId="385DBF84">
      <w:pPr>
        <w:ind w:left="45"/>
        <w:rPr>
          <w:sz w:val="24"/>
          <w:szCs w:val="24"/>
        </w:rPr>
      </w:pPr>
      <w:r w:rsidRPr="1152D9C2" w:rsidR="002B723C">
        <w:rPr>
          <w:sz w:val="24"/>
          <w:szCs w:val="24"/>
        </w:rPr>
        <w:t>If</w:t>
      </w:r>
      <w:r w:rsidRPr="1152D9C2" w:rsidR="009C3284">
        <w:rPr>
          <w:sz w:val="24"/>
          <w:szCs w:val="24"/>
        </w:rPr>
        <w:t xml:space="preserve"> it is possible and safe to do so, you should tell the person at risk that you have a concern and wish </w:t>
      </w:r>
      <w:r w:rsidRPr="1152D9C2" w:rsidR="00DD38D8">
        <w:rPr>
          <w:sz w:val="24"/>
          <w:szCs w:val="24"/>
        </w:rPr>
        <w:t xml:space="preserve">to share this information with services who can help them. </w:t>
      </w:r>
      <w:r w:rsidRPr="1152D9C2" w:rsidR="00DD38D8">
        <w:rPr>
          <w:sz w:val="24"/>
          <w:szCs w:val="24"/>
        </w:rPr>
        <w:t>It’s</w:t>
      </w:r>
      <w:r w:rsidRPr="1152D9C2" w:rsidR="00DD38D8">
        <w:rPr>
          <w:sz w:val="24"/>
          <w:szCs w:val="24"/>
        </w:rPr>
        <w:t xml:space="preserve"> important to tell your safeguarding lead whether this consent has been given.</w:t>
      </w:r>
    </w:p>
    <w:p w:rsidR="00F72CDC" w:rsidP="004D4A7C" w:rsidRDefault="00F72CDC" w14:paraId="28F08E5F" w14:textId="0E5BF1DD">
      <w:pPr>
        <w:rPr>
          <w:sz w:val="24"/>
          <w:szCs w:val="24"/>
        </w:rPr>
      </w:pPr>
      <w:r>
        <w:rPr>
          <w:sz w:val="24"/>
          <w:szCs w:val="24"/>
        </w:rPr>
        <w:t xml:space="preserve">Do not: </w:t>
      </w:r>
    </w:p>
    <w:p w:rsidR="00F72CDC" w:rsidP="00B7529D" w:rsidRDefault="00B7529D" w14:paraId="3C8520F0" w14:textId="2BCEC514">
      <w:pPr>
        <w:pStyle w:val="ListParagraph"/>
        <w:numPr>
          <w:ilvl w:val="0"/>
          <w:numId w:val="3"/>
        </w:numPr>
        <w:rPr>
          <w:sz w:val="24"/>
          <w:szCs w:val="24"/>
        </w:rPr>
      </w:pPr>
      <w:r>
        <w:rPr>
          <w:sz w:val="24"/>
          <w:szCs w:val="24"/>
        </w:rPr>
        <w:t xml:space="preserve">Confront the suspected perpetrator </w:t>
      </w:r>
    </w:p>
    <w:p w:rsidR="00B7529D" w:rsidP="00B7529D" w:rsidRDefault="00B7529D" w14:paraId="3C4CF729" w14:textId="695547F5">
      <w:pPr>
        <w:pStyle w:val="ListParagraph"/>
        <w:numPr>
          <w:ilvl w:val="0"/>
          <w:numId w:val="3"/>
        </w:numPr>
        <w:rPr>
          <w:sz w:val="24"/>
          <w:szCs w:val="24"/>
        </w:rPr>
      </w:pPr>
      <w:r>
        <w:rPr>
          <w:sz w:val="24"/>
          <w:szCs w:val="24"/>
        </w:rPr>
        <w:t>Give the client advice on what to do</w:t>
      </w:r>
    </w:p>
    <w:p w:rsidR="00B7529D" w:rsidP="759BFF59" w:rsidRDefault="00B7529D" w14:paraId="49C7C13F" w14:textId="78F8E1EE">
      <w:pPr>
        <w:pStyle w:val="ListParagraph"/>
        <w:numPr>
          <w:ilvl w:val="0"/>
          <w:numId w:val="3"/>
        </w:numPr>
        <w:rPr>
          <w:b w:val="1"/>
          <w:bCs w:val="1"/>
          <w:sz w:val="24"/>
          <w:szCs w:val="24"/>
        </w:rPr>
      </w:pPr>
      <w:r w:rsidRPr="759BFF59" w:rsidR="00B7529D">
        <w:rPr>
          <w:sz w:val="24"/>
          <w:szCs w:val="24"/>
        </w:rPr>
        <w:t>Attempt to remove the client from the situation</w:t>
      </w:r>
      <w:r w:rsidRPr="759BFF59" w:rsidR="70940ABA">
        <w:rPr>
          <w:sz w:val="24"/>
          <w:szCs w:val="24"/>
        </w:rPr>
        <w:t>.</w:t>
      </w:r>
    </w:p>
    <w:p w:rsidR="41E74BB3" w:rsidP="759BFF59" w:rsidRDefault="41E74BB3" w14:paraId="518F76FE" w14:textId="2DA01614">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9BFF59" w:rsidR="41E74BB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authority responsible for </w:t>
      </w:r>
      <w:r w:rsidRPr="759BFF59" w:rsidR="41E74BB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safeguarding in</w:t>
      </w:r>
      <w:r w:rsidRPr="759BFF59" w:rsidR="41E74BB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Norfolk is Norfolk County Council. A concern can be reported by calling </w:t>
      </w:r>
      <w:r w:rsidRPr="759BFF59" w:rsidR="41E74BB3">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0344 800 8020 or by filling in the report form at </w:t>
      </w:r>
      <w:hyperlink r:id="Rc82ff5b9ab384d8e">
        <w:r w:rsidRPr="759BFF59" w:rsidR="41E74BB3">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https://www.norfolk.gov.uk/article/42510/Report-a-concern---safeguarding</w:t>
        </w:r>
      </w:hyperlink>
      <w:r w:rsidRPr="759BFF59" w:rsidR="41E74BB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41E74BB3" w:rsidP="759BFF59" w:rsidRDefault="41E74BB3" w14:paraId="76A97853" w14:textId="7B0E817B">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759BFF59" w:rsidR="41E74BB3">
        <w:rPr>
          <w:rFonts w:ascii="Aptos" w:hAnsi="Aptos" w:eastAsia="Aptos" w:cs="Aptos"/>
          <w:b w:val="0"/>
          <w:bCs w:val="0"/>
          <w:i w:val="0"/>
          <w:iCs w:val="0"/>
          <w:caps w:val="0"/>
          <w:smallCaps w:val="0"/>
          <w:noProof w:val="0"/>
          <w:color w:val="000000" w:themeColor="text1" w:themeTint="FF" w:themeShade="FF"/>
          <w:sz w:val="24"/>
          <w:szCs w:val="24"/>
          <w:lang w:val="en-US"/>
        </w:rPr>
        <w:t>In an emergency, call 999.</w:t>
      </w:r>
    </w:p>
    <w:p w:rsidRPr="0088484E" w:rsidR="00BC413E" w:rsidP="759BFF59" w:rsidRDefault="00BC413E" w14:paraId="5F859C31" w14:textId="6C72C577">
      <w:pPr>
        <w:pStyle w:val="Heading2"/>
        <w:rPr>
          <w:sz w:val="24"/>
          <w:szCs w:val="24"/>
        </w:rPr>
      </w:pPr>
      <w:r w:rsidR="00BC413E">
        <w:rPr/>
        <w:t xml:space="preserve">What should you do if </w:t>
      </w:r>
      <w:r w:rsidR="00BC413E">
        <w:rPr/>
        <w:t>someone tells you they are being abused?</w:t>
      </w:r>
      <w:r w:rsidR="00BC413E">
        <w:rPr/>
        <w:t xml:space="preserve"> </w:t>
      </w:r>
    </w:p>
    <w:p w:rsidRPr="00BC413E" w:rsidR="00BC413E" w:rsidP="00BC413E" w:rsidRDefault="00BC413E" w14:paraId="26A255A2" w14:textId="668C836D">
      <w:pPr>
        <w:rPr>
          <w:sz w:val="24"/>
          <w:szCs w:val="24"/>
        </w:rPr>
      </w:pPr>
      <w:r w:rsidRPr="00BC413E">
        <w:rPr>
          <w:sz w:val="24"/>
          <w:szCs w:val="24"/>
        </w:rPr>
        <w:t xml:space="preserve">An adult may tell someone they trust that they are being abused or neglected. They will often not be aware of sources of help and support. It takes courage to confide in someone – the way in which staff/volunteers respond can be crucial.  </w:t>
      </w:r>
    </w:p>
    <w:p w:rsidRPr="00BC413E" w:rsidR="00BC413E" w:rsidP="00BC413E" w:rsidRDefault="00BC413E" w14:paraId="3CBBDF99" w14:textId="77777777">
      <w:pPr>
        <w:rPr>
          <w:sz w:val="24"/>
          <w:szCs w:val="24"/>
        </w:rPr>
      </w:pPr>
      <w:r w:rsidRPr="00BC413E">
        <w:rPr>
          <w:b/>
          <w:bCs/>
          <w:sz w:val="24"/>
          <w:szCs w:val="24"/>
        </w:rPr>
        <w:t xml:space="preserve">Do: </w:t>
      </w:r>
    </w:p>
    <w:p w:rsidRPr="00BC413E" w:rsidR="00BC413E" w:rsidP="00BC413E" w:rsidRDefault="00BC413E" w14:paraId="0E7DCFD2" w14:textId="77777777">
      <w:pPr>
        <w:numPr>
          <w:ilvl w:val="0"/>
          <w:numId w:val="7"/>
        </w:numPr>
        <w:rPr>
          <w:sz w:val="24"/>
          <w:szCs w:val="24"/>
        </w:rPr>
      </w:pPr>
      <w:r w:rsidRPr="00BC413E">
        <w:rPr>
          <w:sz w:val="24"/>
          <w:szCs w:val="24"/>
        </w:rPr>
        <w:t xml:space="preserve">remain calm and receptive </w:t>
      </w:r>
    </w:p>
    <w:p w:rsidRPr="00BC413E" w:rsidR="00BC413E" w:rsidP="00BC413E" w:rsidRDefault="00BC413E" w14:paraId="0B9A5999" w14:textId="77777777">
      <w:pPr>
        <w:numPr>
          <w:ilvl w:val="0"/>
          <w:numId w:val="7"/>
        </w:numPr>
        <w:rPr>
          <w:sz w:val="24"/>
          <w:szCs w:val="24"/>
        </w:rPr>
      </w:pPr>
      <w:r w:rsidRPr="00BC413E">
        <w:rPr>
          <w:sz w:val="24"/>
          <w:szCs w:val="24"/>
        </w:rPr>
        <w:t>listen without interrupting</w:t>
      </w:r>
    </w:p>
    <w:p w:rsidRPr="00BC413E" w:rsidR="00BC413E" w:rsidP="00BC413E" w:rsidRDefault="00BC413E" w14:paraId="3B6BFFCD" w14:textId="77777777">
      <w:pPr>
        <w:numPr>
          <w:ilvl w:val="0"/>
          <w:numId w:val="7"/>
        </w:numPr>
        <w:rPr>
          <w:sz w:val="24"/>
          <w:szCs w:val="24"/>
        </w:rPr>
      </w:pPr>
      <w:r w:rsidRPr="00BC413E">
        <w:rPr>
          <w:sz w:val="24"/>
          <w:szCs w:val="24"/>
        </w:rPr>
        <w:t xml:space="preserve">make it clear that you are taking the matter seriously </w:t>
      </w:r>
    </w:p>
    <w:p w:rsidRPr="00BC413E" w:rsidR="00BC413E" w:rsidP="00BC413E" w:rsidRDefault="00BC413E" w14:paraId="39411E4F" w14:textId="77777777">
      <w:pPr>
        <w:numPr>
          <w:ilvl w:val="0"/>
          <w:numId w:val="7"/>
        </w:numPr>
        <w:rPr>
          <w:sz w:val="24"/>
          <w:szCs w:val="24"/>
        </w:rPr>
      </w:pPr>
      <w:r w:rsidRPr="00BC413E">
        <w:rPr>
          <w:sz w:val="24"/>
          <w:szCs w:val="24"/>
        </w:rPr>
        <w:t>acknowledge their courage in telling you</w:t>
      </w:r>
    </w:p>
    <w:p w:rsidRPr="00BC413E" w:rsidR="00BC413E" w:rsidP="00BC413E" w:rsidRDefault="00BC413E" w14:paraId="12349771" w14:textId="77777777">
      <w:pPr>
        <w:numPr>
          <w:ilvl w:val="0"/>
          <w:numId w:val="7"/>
        </w:numPr>
        <w:rPr>
          <w:sz w:val="24"/>
          <w:szCs w:val="24"/>
        </w:rPr>
      </w:pPr>
      <w:r w:rsidRPr="00BC413E">
        <w:rPr>
          <w:sz w:val="24"/>
          <w:szCs w:val="24"/>
        </w:rPr>
        <w:t xml:space="preserve">let them know you will do what you can to help </w:t>
      </w:r>
    </w:p>
    <w:p w:rsidRPr="00BC413E" w:rsidR="00BC413E" w:rsidP="00BC413E" w:rsidRDefault="00BC413E" w14:paraId="06A27C42" w14:textId="77777777">
      <w:pPr>
        <w:numPr>
          <w:ilvl w:val="0"/>
          <w:numId w:val="7"/>
        </w:numPr>
        <w:rPr>
          <w:sz w:val="24"/>
          <w:szCs w:val="24"/>
        </w:rPr>
      </w:pPr>
      <w:r w:rsidRPr="00BC413E">
        <w:rPr>
          <w:sz w:val="24"/>
          <w:szCs w:val="24"/>
        </w:rPr>
        <w:t>try to get their permission for you to share the information on a need-to-know basis to enable them to receive the help and support they need</w:t>
      </w:r>
    </w:p>
    <w:p w:rsidRPr="00BC413E" w:rsidR="00BC413E" w:rsidP="00BC413E" w:rsidRDefault="00BC413E" w14:paraId="228597EA" w14:textId="77777777">
      <w:pPr>
        <w:numPr>
          <w:ilvl w:val="0"/>
          <w:numId w:val="7"/>
        </w:numPr>
        <w:rPr>
          <w:sz w:val="24"/>
          <w:szCs w:val="24"/>
        </w:rPr>
      </w:pPr>
      <w:r w:rsidRPr="00BC413E">
        <w:rPr>
          <w:sz w:val="24"/>
          <w:szCs w:val="24"/>
        </w:rPr>
        <w:t xml:space="preserve">record, using ink, what was said as soon as possible – signing and dating it  </w:t>
      </w:r>
    </w:p>
    <w:p w:rsidRPr="00BC413E" w:rsidR="00BC413E" w:rsidP="00BC413E" w:rsidRDefault="00BC413E" w14:paraId="7A21BEBA" w14:textId="59684DB6">
      <w:pPr>
        <w:numPr>
          <w:ilvl w:val="0"/>
          <w:numId w:val="7"/>
        </w:numPr>
        <w:rPr>
          <w:sz w:val="24"/>
          <w:szCs w:val="24"/>
        </w:rPr>
      </w:pPr>
      <w:r w:rsidRPr="00BC413E">
        <w:rPr>
          <w:sz w:val="24"/>
          <w:szCs w:val="24"/>
        </w:rPr>
        <w:t xml:space="preserve">contact </w:t>
      </w:r>
      <w:r w:rsidR="00DD38D8">
        <w:rPr>
          <w:sz w:val="24"/>
          <w:szCs w:val="24"/>
        </w:rPr>
        <w:t>your</w:t>
      </w:r>
      <w:r w:rsidRPr="00BC413E">
        <w:rPr>
          <w:sz w:val="24"/>
          <w:szCs w:val="24"/>
        </w:rPr>
        <w:t xml:space="preserve"> Safeguarding </w:t>
      </w:r>
      <w:r w:rsidR="00DD38D8">
        <w:rPr>
          <w:sz w:val="24"/>
          <w:szCs w:val="24"/>
        </w:rPr>
        <w:t>Lead</w:t>
      </w:r>
      <w:r w:rsidRPr="00BC413E">
        <w:rPr>
          <w:sz w:val="24"/>
          <w:szCs w:val="24"/>
        </w:rPr>
        <w:t xml:space="preserve"> immediately</w:t>
      </w:r>
    </w:p>
    <w:p w:rsidRPr="00BC413E" w:rsidR="00BC413E" w:rsidP="00BC413E" w:rsidRDefault="00DD38D8" w14:paraId="7B9ED3C9" w14:textId="14F6B6DA">
      <w:pPr>
        <w:numPr>
          <w:ilvl w:val="0"/>
          <w:numId w:val="7"/>
        </w:numPr>
        <w:rPr>
          <w:sz w:val="24"/>
          <w:szCs w:val="24"/>
        </w:rPr>
      </w:pPr>
      <w:r>
        <w:rPr>
          <w:sz w:val="24"/>
          <w:szCs w:val="24"/>
        </w:rPr>
        <w:t>s</w:t>
      </w:r>
      <w:r w:rsidRPr="00BC413E" w:rsidR="00BC413E">
        <w:rPr>
          <w:sz w:val="24"/>
          <w:szCs w:val="24"/>
        </w:rPr>
        <w:t xml:space="preserve">eek support. </w:t>
      </w:r>
    </w:p>
    <w:p w:rsidRPr="00BC413E" w:rsidR="00BC413E" w:rsidP="00BC413E" w:rsidRDefault="00BC413E" w14:paraId="172FCDB8" w14:textId="77777777">
      <w:pPr>
        <w:rPr>
          <w:b/>
          <w:sz w:val="24"/>
          <w:szCs w:val="24"/>
        </w:rPr>
      </w:pPr>
    </w:p>
    <w:p w:rsidRPr="00BC413E" w:rsidR="00BC413E" w:rsidP="00BC413E" w:rsidRDefault="00BC413E" w14:paraId="1FF3BD86" w14:textId="77777777">
      <w:pPr>
        <w:rPr>
          <w:b/>
          <w:bCs/>
          <w:sz w:val="24"/>
          <w:szCs w:val="24"/>
        </w:rPr>
      </w:pPr>
      <w:r w:rsidRPr="00BC413E">
        <w:rPr>
          <w:b/>
          <w:bCs/>
          <w:sz w:val="24"/>
          <w:szCs w:val="24"/>
        </w:rPr>
        <w:t xml:space="preserve">Do not: </w:t>
      </w:r>
    </w:p>
    <w:p w:rsidRPr="00BC413E" w:rsidR="00BC413E" w:rsidP="00BC413E" w:rsidRDefault="00BC413E" w14:paraId="64BA8190" w14:textId="77777777">
      <w:pPr>
        <w:numPr>
          <w:ilvl w:val="0"/>
          <w:numId w:val="8"/>
        </w:numPr>
        <w:rPr>
          <w:sz w:val="24"/>
          <w:szCs w:val="24"/>
        </w:rPr>
      </w:pPr>
      <w:r w:rsidRPr="00BC413E">
        <w:rPr>
          <w:sz w:val="24"/>
          <w:szCs w:val="24"/>
        </w:rPr>
        <w:t xml:space="preserve">allow your shock to show </w:t>
      </w:r>
    </w:p>
    <w:p w:rsidRPr="00BC413E" w:rsidR="00BC413E" w:rsidP="00BC413E" w:rsidRDefault="00BC413E" w14:paraId="620960E1" w14:textId="77777777">
      <w:pPr>
        <w:numPr>
          <w:ilvl w:val="0"/>
          <w:numId w:val="8"/>
        </w:numPr>
        <w:rPr>
          <w:sz w:val="24"/>
          <w:szCs w:val="24"/>
        </w:rPr>
      </w:pPr>
      <w:r w:rsidRPr="00BC413E">
        <w:rPr>
          <w:sz w:val="24"/>
          <w:szCs w:val="24"/>
        </w:rPr>
        <w:t xml:space="preserve">ask leading questions </w:t>
      </w:r>
    </w:p>
    <w:p w:rsidRPr="00BC413E" w:rsidR="00BC413E" w:rsidP="00BC413E" w:rsidRDefault="00BC413E" w14:paraId="1CD68356" w14:textId="77777777">
      <w:pPr>
        <w:numPr>
          <w:ilvl w:val="0"/>
          <w:numId w:val="8"/>
        </w:numPr>
        <w:rPr>
          <w:sz w:val="24"/>
          <w:szCs w:val="24"/>
        </w:rPr>
      </w:pPr>
      <w:r w:rsidRPr="00BC413E">
        <w:rPr>
          <w:sz w:val="24"/>
          <w:szCs w:val="24"/>
        </w:rPr>
        <w:t xml:space="preserve">probe for more information </w:t>
      </w:r>
    </w:p>
    <w:p w:rsidRPr="00BC413E" w:rsidR="00BC413E" w:rsidP="00BC413E" w:rsidRDefault="00BC413E" w14:paraId="6C794DC9" w14:textId="77777777">
      <w:pPr>
        <w:numPr>
          <w:ilvl w:val="0"/>
          <w:numId w:val="8"/>
        </w:numPr>
        <w:rPr>
          <w:sz w:val="24"/>
          <w:szCs w:val="24"/>
        </w:rPr>
      </w:pPr>
      <w:r w:rsidRPr="00BC413E">
        <w:rPr>
          <w:sz w:val="24"/>
          <w:szCs w:val="24"/>
        </w:rPr>
        <w:t xml:space="preserve">make assumptions or speculate </w:t>
      </w:r>
    </w:p>
    <w:p w:rsidRPr="00BC413E" w:rsidR="00BC413E" w:rsidP="00BC413E" w:rsidRDefault="00BC413E" w14:paraId="04AA062B" w14:textId="77777777">
      <w:pPr>
        <w:numPr>
          <w:ilvl w:val="0"/>
          <w:numId w:val="8"/>
        </w:numPr>
        <w:rPr>
          <w:sz w:val="24"/>
          <w:szCs w:val="24"/>
        </w:rPr>
      </w:pPr>
      <w:r w:rsidRPr="00BC413E">
        <w:rPr>
          <w:sz w:val="24"/>
          <w:szCs w:val="24"/>
        </w:rPr>
        <w:t xml:space="preserve">make negative comments about the abuser </w:t>
      </w:r>
    </w:p>
    <w:p w:rsidRPr="00BC413E" w:rsidR="00BC413E" w:rsidP="00BC413E" w:rsidRDefault="00BC413E" w14:paraId="09BB53B3" w14:textId="77777777">
      <w:pPr>
        <w:numPr>
          <w:ilvl w:val="0"/>
          <w:numId w:val="8"/>
        </w:numPr>
        <w:rPr>
          <w:sz w:val="24"/>
          <w:szCs w:val="24"/>
        </w:rPr>
      </w:pPr>
      <w:r w:rsidRPr="00BC413E">
        <w:rPr>
          <w:sz w:val="24"/>
          <w:szCs w:val="24"/>
        </w:rPr>
        <w:t xml:space="preserve">make promises you cannot keep </w:t>
      </w:r>
    </w:p>
    <w:p w:rsidRPr="00BC413E" w:rsidR="00BC413E" w:rsidP="00BC413E" w:rsidRDefault="00BC413E" w14:paraId="7286B6B7" w14:textId="19A5EFCC">
      <w:pPr>
        <w:numPr>
          <w:ilvl w:val="0"/>
          <w:numId w:val="8"/>
        </w:numPr>
        <w:rPr>
          <w:sz w:val="24"/>
          <w:szCs w:val="24"/>
        </w:rPr>
      </w:pPr>
      <w:proofErr w:type="spellStart"/>
      <w:r w:rsidRPr="00BC413E">
        <w:rPr>
          <w:sz w:val="24"/>
          <w:szCs w:val="24"/>
        </w:rPr>
        <w:t>give</w:t>
      </w:r>
      <w:proofErr w:type="spellEnd"/>
      <w:r w:rsidRPr="00BC413E">
        <w:rPr>
          <w:sz w:val="24"/>
          <w:szCs w:val="24"/>
        </w:rPr>
        <w:t xml:space="preserve"> assurances of absolute confidentiality – particularly in those situations where other adults may be at risk</w:t>
      </w:r>
      <w:r w:rsidR="00DD38D8">
        <w:rPr>
          <w:sz w:val="24"/>
          <w:szCs w:val="24"/>
        </w:rPr>
        <w:t>.</w:t>
      </w:r>
    </w:p>
    <w:p w:rsidRPr="00BC413E" w:rsidR="00BC413E" w:rsidP="00BC413E" w:rsidRDefault="00BC413E" w14:paraId="351C8FA1" w14:textId="77777777">
      <w:pPr>
        <w:rPr>
          <w:b/>
          <w:sz w:val="24"/>
          <w:szCs w:val="24"/>
        </w:rPr>
      </w:pPr>
    </w:p>
    <w:p w:rsidRPr="00BC413E" w:rsidR="00BC413E" w:rsidP="00BC413E" w:rsidRDefault="00BC413E" w14:paraId="6D5BCFEE" w14:textId="379AE90E">
      <w:pPr>
        <w:rPr>
          <w:b/>
          <w:bCs/>
          <w:sz w:val="24"/>
          <w:szCs w:val="24"/>
        </w:rPr>
      </w:pPr>
      <w:r w:rsidRPr="00BC413E">
        <w:rPr>
          <w:b/>
          <w:bCs/>
          <w:sz w:val="24"/>
          <w:szCs w:val="24"/>
        </w:rPr>
        <w:t xml:space="preserve">What to do if the adult asks you to keep the information secret: </w:t>
      </w:r>
    </w:p>
    <w:p w:rsidRPr="00BC413E" w:rsidR="00BC413E" w:rsidP="00BC413E" w:rsidRDefault="00BC413E" w14:paraId="7644C04A" w14:textId="77777777">
      <w:pPr>
        <w:numPr>
          <w:ilvl w:val="0"/>
          <w:numId w:val="9"/>
        </w:numPr>
        <w:rPr>
          <w:sz w:val="24"/>
          <w:szCs w:val="24"/>
        </w:rPr>
      </w:pPr>
      <w:r w:rsidRPr="00BC413E">
        <w:rPr>
          <w:sz w:val="24"/>
          <w:szCs w:val="24"/>
        </w:rPr>
        <w:lastRenderedPageBreak/>
        <w:t xml:space="preserve">If the adult has </w:t>
      </w:r>
      <w:r w:rsidRPr="00BC413E">
        <w:rPr>
          <w:b/>
          <w:bCs/>
          <w:sz w:val="24"/>
          <w:szCs w:val="24"/>
        </w:rPr>
        <w:t xml:space="preserve">mental capacity </w:t>
      </w:r>
      <w:r w:rsidRPr="00BC413E">
        <w:rPr>
          <w:sz w:val="24"/>
          <w:szCs w:val="24"/>
        </w:rPr>
        <w:t xml:space="preserve">the </w:t>
      </w:r>
      <w:r w:rsidRPr="00BC413E">
        <w:rPr>
          <w:b/>
          <w:bCs/>
          <w:sz w:val="24"/>
          <w:szCs w:val="24"/>
        </w:rPr>
        <w:t xml:space="preserve">public interest test applies </w:t>
      </w:r>
      <w:r w:rsidRPr="00BC413E">
        <w:rPr>
          <w:sz w:val="24"/>
          <w:szCs w:val="24"/>
        </w:rPr>
        <w:t xml:space="preserve">[if someone else could be a victim of the alleged perpetrator it is in the public interest to report it with or without the victim’s consent] </w:t>
      </w:r>
    </w:p>
    <w:p w:rsidRPr="00BC413E" w:rsidR="00BC413E" w:rsidP="00BC413E" w:rsidRDefault="00BC413E" w14:paraId="6193D428" w14:textId="44DC1152">
      <w:pPr>
        <w:numPr>
          <w:ilvl w:val="0"/>
          <w:numId w:val="9"/>
        </w:numPr>
        <w:rPr>
          <w:sz w:val="24"/>
          <w:szCs w:val="24"/>
        </w:rPr>
      </w:pPr>
      <w:r w:rsidRPr="447E90F9" w:rsidR="00BC413E">
        <w:rPr>
          <w:sz w:val="24"/>
          <w:szCs w:val="24"/>
        </w:rPr>
        <w:t>If they do not have mental capacity, you have a duty to report it without their consent</w:t>
      </w:r>
      <w:r w:rsidRPr="447E90F9" w:rsidR="628D3563">
        <w:rPr>
          <w:sz w:val="24"/>
          <w:szCs w:val="24"/>
        </w:rPr>
        <w:t>.</w:t>
      </w:r>
    </w:p>
    <w:p w:rsidRPr="002B723C" w:rsidR="00DD38D8" w:rsidP="00DD38D8" w:rsidRDefault="00BC413E" w14:paraId="1195B56E" w14:textId="7191FF7E">
      <w:pPr>
        <w:rPr>
          <w:b/>
          <w:bCs/>
          <w:sz w:val="24"/>
          <w:szCs w:val="24"/>
        </w:rPr>
      </w:pPr>
      <w:r w:rsidRPr="00BC413E">
        <w:rPr>
          <w:b/>
          <w:bCs/>
          <w:sz w:val="24"/>
          <w:szCs w:val="24"/>
        </w:rPr>
        <w:t xml:space="preserve">If in doubt, ask your </w:t>
      </w:r>
      <w:r w:rsidR="00DD38D8">
        <w:rPr>
          <w:b/>
          <w:bCs/>
          <w:sz w:val="24"/>
          <w:szCs w:val="24"/>
        </w:rPr>
        <w:t>safeguarding lead</w:t>
      </w:r>
      <w:r>
        <w:rPr>
          <w:b/>
          <w:bCs/>
          <w:sz w:val="24"/>
          <w:szCs w:val="24"/>
        </w:rPr>
        <w:t>.</w:t>
      </w:r>
    </w:p>
    <w:p w:rsidR="00DD38D8" w:rsidP="00DD38D8" w:rsidRDefault="00DD38D8" w14:paraId="375DED5E" w14:textId="77777777">
      <w:pPr>
        <w:rPr>
          <w:sz w:val="24"/>
          <w:szCs w:val="24"/>
        </w:rPr>
      </w:pPr>
      <w:r w:rsidRPr="00A13C67">
        <w:rPr>
          <w:sz w:val="24"/>
          <w:szCs w:val="24"/>
        </w:rPr>
        <w:t>You must report any allegations of abuse to your safeguarding lead, including any allegations made against you in the course of your work.</w:t>
      </w:r>
    </w:p>
    <w:p w:rsidRPr="002B723C" w:rsidR="00BC413E" w:rsidP="00A13C67" w:rsidRDefault="00BC413E" w14:paraId="71FC79C2" w14:textId="022FC60B">
      <w:pPr>
        <w:rPr>
          <w:b/>
          <w:bCs/>
          <w:sz w:val="24"/>
          <w:szCs w:val="24"/>
        </w:rPr>
      </w:pPr>
    </w:p>
    <w:p w:rsidRPr="002B723C" w:rsidR="002B723C" w:rsidP="002E1D71" w:rsidRDefault="002B723C" w14:paraId="64CC96B0" w14:textId="16E1DD86">
      <w:pPr>
        <w:pStyle w:val="Heading2"/>
      </w:pPr>
      <w:r w:rsidRPr="002B723C">
        <w:t>What are the Safeguarding Lead’s responsibilities?</w:t>
      </w:r>
    </w:p>
    <w:p w:rsidR="00DD38D8" w:rsidP="00A13C67" w:rsidRDefault="00DD38D8" w14:paraId="102EB80C" w14:textId="1DE0DC68">
      <w:pPr>
        <w:rPr>
          <w:sz w:val="24"/>
          <w:szCs w:val="24"/>
        </w:rPr>
      </w:pPr>
      <w:r>
        <w:rPr>
          <w:sz w:val="24"/>
          <w:szCs w:val="24"/>
        </w:rPr>
        <w:t>The Safeguarding Lead will:</w:t>
      </w:r>
    </w:p>
    <w:p w:rsidRPr="00DD38D8" w:rsidR="00DD38D8" w:rsidP="00DD38D8" w:rsidRDefault="00DD38D8" w14:paraId="42A1A0A1" w14:textId="585B7BDF">
      <w:pPr>
        <w:numPr>
          <w:ilvl w:val="0"/>
          <w:numId w:val="12"/>
        </w:numPr>
        <w:rPr>
          <w:sz w:val="24"/>
          <w:szCs w:val="24"/>
        </w:rPr>
      </w:pPr>
      <w:r>
        <w:rPr>
          <w:sz w:val="24"/>
          <w:szCs w:val="24"/>
        </w:rPr>
        <w:t>e</w:t>
      </w:r>
      <w:r w:rsidRPr="00DD38D8">
        <w:rPr>
          <w:sz w:val="24"/>
          <w:szCs w:val="24"/>
        </w:rPr>
        <w:t>nsur</w:t>
      </w:r>
      <w:r>
        <w:rPr>
          <w:sz w:val="24"/>
          <w:szCs w:val="24"/>
        </w:rPr>
        <w:t>e</w:t>
      </w:r>
      <w:r w:rsidRPr="00DD38D8">
        <w:rPr>
          <w:sz w:val="24"/>
          <w:szCs w:val="24"/>
        </w:rPr>
        <w:t xml:space="preserve"> staff have appropriate training</w:t>
      </w:r>
    </w:p>
    <w:p w:rsidRPr="00DD38D8" w:rsidR="00DD38D8" w:rsidP="00DD38D8" w:rsidRDefault="00DD38D8" w14:paraId="4D9C2A10" w14:textId="0454C4C0">
      <w:pPr>
        <w:numPr>
          <w:ilvl w:val="0"/>
          <w:numId w:val="12"/>
        </w:numPr>
        <w:rPr>
          <w:sz w:val="24"/>
          <w:szCs w:val="24"/>
        </w:rPr>
      </w:pPr>
      <w:r>
        <w:rPr>
          <w:sz w:val="24"/>
          <w:szCs w:val="24"/>
        </w:rPr>
        <w:t>be</w:t>
      </w:r>
      <w:r w:rsidRPr="00DD38D8">
        <w:rPr>
          <w:sz w:val="24"/>
          <w:szCs w:val="24"/>
        </w:rPr>
        <w:t xml:space="preserve"> available for all staff to discuss any safeguarding issues</w:t>
      </w:r>
    </w:p>
    <w:p w:rsidRPr="00DD38D8" w:rsidR="00DD38D8" w:rsidP="00DD38D8" w:rsidRDefault="00DD38D8" w14:paraId="7B067F07" w14:textId="71F9C01A">
      <w:pPr>
        <w:numPr>
          <w:ilvl w:val="0"/>
          <w:numId w:val="12"/>
        </w:numPr>
        <w:rPr>
          <w:sz w:val="24"/>
          <w:szCs w:val="24"/>
        </w:rPr>
      </w:pPr>
      <w:r>
        <w:rPr>
          <w:sz w:val="24"/>
          <w:szCs w:val="24"/>
        </w:rPr>
        <w:t>ensure</w:t>
      </w:r>
      <w:r w:rsidRPr="00DD38D8">
        <w:rPr>
          <w:sz w:val="24"/>
          <w:szCs w:val="24"/>
        </w:rPr>
        <w:t xml:space="preserve"> that cases of suspected abuse are correctly reported and referred to the appropriate agencies </w:t>
      </w:r>
    </w:p>
    <w:p w:rsidRPr="00DD38D8" w:rsidR="00DD38D8" w:rsidP="00DD38D8" w:rsidRDefault="00DD38D8" w14:paraId="26A129E6" w14:textId="018E7D3B">
      <w:pPr>
        <w:numPr>
          <w:ilvl w:val="0"/>
          <w:numId w:val="12"/>
        </w:numPr>
        <w:rPr>
          <w:sz w:val="24"/>
          <w:szCs w:val="24"/>
        </w:rPr>
      </w:pPr>
      <w:r>
        <w:rPr>
          <w:sz w:val="24"/>
          <w:szCs w:val="24"/>
        </w:rPr>
        <w:t>assess</w:t>
      </w:r>
      <w:r w:rsidRPr="00DD38D8">
        <w:rPr>
          <w:sz w:val="24"/>
          <w:szCs w:val="24"/>
        </w:rPr>
        <w:t xml:space="preserve"> recruitment practices </w:t>
      </w:r>
      <w:r>
        <w:rPr>
          <w:sz w:val="24"/>
          <w:szCs w:val="24"/>
        </w:rPr>
        <w:t>to ensure they are safe</w:t>
      </w:r>
    </w:p>
    <w:p w:rsidRPr="00DD38D8" w:rsidR="00DD38D8" w:rsidP="00DD38D8" w:rsidRDefault="00DD38D8" w14:paraId="0FD124A4" w14:textId="1B948283">
      <w:pPr>
        <w:numPr>
          <w:ilvl w:val="0"/>
          <w:numId w:val="12"/>
        </w:numPr>
        <w:rPr>
          <w:sz w:val="24"/>
          <w:szCs w:val="24"/>
        </w:rPr>
      </w:pPr>
      <w:r>
        <w:rPr>
          <w:sz w:val="24"/>
          <w:szCs w:val="24"/>
        </w:rPr>
        <w:t>ensure</w:t>
      </w:r>
      <w:r w:rsidRPr="00DD38D8">
        <w:rPr>
          <w:sz w:val="24"/>
          <w:szCs w:val="24"/>
        </w:rPr>
        <w:t xml:space="preserve"> that all staff are aware of how to record a safeguarding concern and where to send this</w:t>
      </w:r>
    </w:p>
    <w:p w:rsidRPr="00DD38D8" w:rsidR="00DD38D8" w:rsidP="00DD38D8" w:rsidRDefault="008D37C0" w14:paraId="65775103" w14:textId="59DA476A">
      <w:pPr>
        <w:numPr>
          <w:ilvl w:val="0"/>
          <w:numId w:val="12"/>
        </w:numPr>
        <w:rPr>
          <w:sz w:val="24"/>
          <w:szCs w:val="24"/>
        </w:rPr>
      </w:pPr>
      <w:r>
        <w:rPr>
          <w:sz w:val="24"/>
          <w:szCs w:val="24"/>
        </w:rPr>
        <w:t>deal with any</w:t>
      </w:r>
      <w:r w:rsidR="00DD38D8">
        <w:rPr>
          <w:sz w:val="24"/>
          <w:szCs w:val="24"/>
        </w:rPr>
        <w:t xml:space="preserve"> </w:t>
      </w:r>
      <w:r>
        <w:rPr>
          <w:sz w:val="24"/>
          <w:szCs w:val="24"/>
        </w:rPr>
        <w:t>s</w:t>
      </w:r>
      <w:r w:rsidRPr="00DD38D8" w:rsidR="00DD38D8">
        <w:rPr>
          <w:sz w:val="24"/>
          <w:szCs w:val="24"/>
        </w:rPr>
        <w:t xml:space="preserve">afeguarding </w:t>
      </w:r>
      <w:r>
        <w:rPr>
          <w:sz w:val="24"/>
          <w:szCs w:val="24"/>
        </w:rPr>
        <w:t>a</w:t>
      </w:r>
      <w:r w:rsidRPr="00DD38D8" w:rsidR="00DD38D8">
        <w:rPr>
          <w:sz w:val="24"/>
          <w:szCs w:val="24"/>
        </w:rPr>
        <w:t>llegations against staff and volunteers</w:t>
      </w:r>
    </w:p>
    <w:p w:rsidR="00DD38D8" w:rsidP="759BFF59" w:rsidRDefault="00DD38D8" w14:paraId="35FA0294" w14:textId="376E8B39">
      <w:pPr>
        <w:numPr>
          <w:ilvl w:val="0"/>
          <w:numId w:val="12"/>
        </w:numPr>
        <w:rPr/>
      </w:pPr>
      <w:r w:rsidRPr="759BFF59" w:rsidR="00DD38D8">
        <w:rPr>
          <w:sz w:val="24"/>
          <w:szCs w:val="24"/>
        </w:rPr>
        <w:t>monitor and review</w:t>
      </w:r>
      <w:r w:rsidRPr="759BFF59" w:rsidR="00DD38D8">
        <w:rPr>
          <w:sz w:val="24"/>
          <w:szCs w:val="24"/>
        </w:rPr>
        <w:t xml:space="preserve"> safeguarding records and incidents</w:t>
      </w:r>
      <w:r w:rsidRPr="759BFF59" w:rsidR="00DD38D8">
        <w:rPr>
          <w:sz w:val="24"/>
          <w:szCs w:val="24"/>
        </w:rPr>
        <w:t>.</w:t>
      </w:r>
    </w:p>
    <w:p w:rsidR="759BFF59" w:rsidP="759BFF59" w:rsidRDefault="759BFF59" w14:paraId="4F900F24" w14:textId="189095AC">
      <w:pPr>
        <w:rPr>
          <w:sz w:val="24"/>
          <w:szCs w:val="24"/>
        </w:rPr>
      </w:pPr>
    </w:p>
    <w:p w:rsidR="0088484E" w:rsidP="002E1D71" w:rsidRDefault="0088484E" w14:paraId="0C74CD7D" w14:textId="1BCF761D">
      <w:pPr>
        <w:pStyle w:val="Heading2"/>
      </w:pPr>
      <w:r w:rsidRPr="305F9F44">
        <w:t>When to Call the Police</w:t>
      </w:r>
      <w:r w:rsidRPr="305F9F44" w:rsidR="38427453">
        <w:t xml:space="preserve"> </w:t>
      </w:r>
    </w:p>
    <w:p w:rsidRPr="003D3BAD" w:rsidR="0088484E" w:rsidP="00B7529D" w:rsidRDefault="00B7529D" w14:paraId="23CF28B2" w14:textId="06D8924E">
      <w:pPr>
        <w:rPr>
          <w:sz w:val="24"/>
          <w:szCs w:val="24"/>
        </w:rPr>
      </w:pPr>
      <w:r w:rsidRPr="1152D9C2" w:rsidR="00B7529D">
        <w:rPr>
          <w:sz w:val="24"/>
          <w:szCs w:val="24"/>
        </w:rPr>
        <w:t xml:space="preserve">If a client </w:t>
      </w:r>
      <w:r w:rsidRPr="1152D9C2" w:rsidR="00B7529D">
        <w:rPr>
          <w:sz w:val="24"/>
          <w:szCs w:val="24"/>
        </w:rPr>
        <w:t>discloses</w:t>
      </w:r>
      <w:r w:rsidRPr="1152D9C2" w:rsidR="00B7529D">
        <w:rPr>
          <w:sz w:val="24"/>
          <w:szCs w:val="24"/>
        </w:rPr>
        <w:t xml:space="preserve"> that they have immediate plans</w:t>
      </w:r>
      <w:r w:rsidRPr="1152D9C2" w:rsidR="0769362C">
        <w:rPr>
          <w:sz w:val="24"/>
          <w:szCs w:val="24"/>
        </w:rPr>
        <w:t xml:space="preserve"> to harm themselves</w:t>
      </w:r>
      <w:r w:rsidRPr="1152D9C2" w:rsidR="00B7529D">
        <w:rPr>
          <w:sz w:val="24"/>
          <w:szCs w:val="24"/>
        </w:rPr>
        <w:t xml:space="preserve"> or ha</w:t>
      </w:r>
      <w:r w:rsidRPr="1152D9C2" w:rsidR="49CE5856">
        <w:rPr>
          <w:sz w:val="24"/>
          <w:szCs w:val="24"/>
        </w:rPr>
        <w:t>s</w:t>
      </w:r>
      <w:r w:rsidRPr="1152D9C2" w:rsidR="00B7529D">
        <w:rPr>
          <w:sz w:val="24"/>
          <w:szCs w:val="24"/>
        </w:rPr>
        <w:t xml:space="preserve"> </w:t>
      </w:r>
      <w:r w:rsidRPr="1152D9C2" w:rsidR="00B7529D">
        <w:rPr>
          <w:sz w:val="24"/>
          <w:szCs w:val="24"/>
        </w:rPr>
        <w:t>taken action</w:t>
      </w:r>
      <w:r w:rsidRPr="1152D9C2" w:rsidR="00B7529D">
        <w:rPr>
          <w:sz w:val="24"/>
          <w:szCs w:val="24"/>
        </w:rPr>
        <w:t xml:space="preserve"> towards suicide, </w:t>
      </w:r>
      <w:r w:rsidRPr="1152D9C2" w:rsidR="00507989">
        <w:rPr>
          <w:b w:val="1"/>
          <w:bCs w:val="1"/>
          <w:sz w:val="24"/>
          <w:szCs w:val="24"/>
        </w:rPr>
        <w:t xml:space="preserve">contact your </w:t>
      </w:r>
      <w:r w:rsidRPr="1152D9C2" w:rsidR="3D28E934">
        <w:rPr>
          <w:b w:val="1"/>
          <w:bCs w:val="1"/>
          <w:sz w:val="24"/>
          <w:szCs w:val="24"/>
        </w:rPr>
        <w:t>Safeguarding Lead</w:t>
      </w:r>
      <w:r w:rsidRPr="1152D9C2" w:rsidR="00507989">
        <w:rPr>
          <w:b w:val="1"/>
          <w:bCs w:val="1"/>
          <w:sz w:val="24"/>
          <w:szCs w:val="24"/>
        </w:rPr>
        <w:t xml:space="preserve"> immediately</w:t>
      </w:r>
      <w:r w:rsidRPr="1152D9C2" w:rsidR="00507989">
        <w:rPr>
          <w:b w:val="1"/>
          <w:bCs w:val="1"/>
          <w:sz w:val="24"/>
          <w:szCs w:val="24"/>
        </w:rPr>
        <w:t>.</w:t>
      </w:r>
      <w:r w:rsidRPr="1152D9C2" w:rsidR="00507989">
        <w:rPr>
          <w:sz w:val="24"/>
          <w:szCs w:val="24"/>
        </w:rPr>
        <w:t xml:space="preserve">  </w:t>
      </w:r>
      <w:r w:rsidRPr="1152D9C2" w:rsidR="7483946C">
        <w:rPr>
          <w:sz w:val="24"/>
          <w:szCs w:val="24"/>
        </w:rPr>
        <w:t>They</w:t>
      </w:r>
      <w:r w:rsidRPr="1152D9C2" w:rsidR="003D3BAD">
        <w:rPr>
          <w:sz w:val="24"/>
          <w:szCs w:val="24"/>
        </w:rPr>
        <w:t xml:space="preserve"> should then </w:t>
      </w:r>
      <w:r w:rsidRPr="1152D9C2" w:rsidR="003D3BAD">
        <w:rPr>
          <w:b w:val="1"/>
          <w:bCs w:val="1"/>
          <w:sz w:val="24"/>
          <w:szCs w:val="24"/>
        </w:rPr>
        <w:t>call the police</w:t>
      </w:r>
      <w:r w:rsidRPr="1152D9C2" w:rsidR="003D3BAD">
        <w:rPr>
          <w:sz w:val="24"/>
          <w:szCs w:val="24"/>
        </w:rPr>
        <w:t xml:space="preserve">. </w:t>
      </w:r>
    </w:p>
    <w:p w:rsidR="00B7529D" w:rsidP="00B7529D" w:rsidRDefault="0088484E" w14:paraId="2CC24FFD" w14:textId="77A51BBE">
      <w:pPr>
        <w:rPr>
          <w:sz w:val="24"/>
          <w:szCs w:val="24"/>
        </w:rPr>
      </w:pPr>
      <w:r w:rsidRPr="2E5DFAAB">
        <w:rPr>
          <w:sz w:val="24"/>
          <w:szCs w:val="24"/>
        </w:rPr>
        <w:t xml:space="preserve">If a client discloses that they are in immediate physical danger from another individual, </w:t>
      </w:r>
      <w:r w:rsidRPr="2E5DFAAB" w:rsidR="003D3BAD">
        <w:rPr>
          <w:b/>
          <w:bCs/>
          <w:sz w:val="24"/>
          <w:szCs w:val="24"/>
        </w:rPr>
        <w:t xml:space="preserve">contact your </w:t>
      </w:r>
      <w:r w:rsidRPr="2E5DFAAB" w:rsidR="6740F429">
        <w:rPr>
          <w:b/>
          <w:bCs/>
          <w:sz w:val="24"/>
          <w:szCs w:val="24"/>
        </w:rPr>
        <w:t>Safeguarding Lead</w:t>
      </w:r>
      <w:r w:rsidRPr="2E5DFAAB" w:rsidR="00836933">
        <w:rPr>
          <w:sz w:val="24"/>
          <w:szCs w:val="24"/>
        </w:rPr>
        <w:t xml:space="preserve">. </w:t>
      </w:r>
      <w:r w:rsidRPr="2E5DFAAB" w:rsidR="7E81E64A">
        <w:rPr>
          <w:sz w:val="24"/>
          <w:szCs w:val="24"/>
        </w:rPr>
        <w:t>They</w:t>
      </w:r>
      <w:r w:rsidRPr="2E5DFAAB" w:rsidR="00836933">
        <w:rPr>
          <w:sz w:val="24"/>
          <w:szCs w:val="24"/>
        </w:rPr>
        <w:t xml:space="preserve"> should then </w:t>
      </w:r>
      <w:r w:rsidRPr="2E5DFAAB" w:rsidR="0052074D">
        <w:rPr>
          <w:b/>
          <w:bCs/>
          <w:sz w:val="24"/>
          <w:szCs w:val="24"/>
        </w:rPr>
        <w:t>call the police</w:t>
      </w:r>
      <w:r w:rsidRPr="2E5DFAAB" w:rsidR="0052074D">
        <w:rPr>
          <w:sz w:val="24"/>
          <w:szCs w:val="24"/>
        </w:rPr>
        <w:t xml:space="preserve">. </w:t>
      </w:r>
    </w:p>
    <w:p w:rsidRPr="00BD033F" w:rsidR="0052074D" w:rsidP="00B7529D" w:rsidRDefault="0052074D" w14:paraId="144ED7A9" w14:textId="642DF3C7">
      <w:pPr>
        <w:rPr>
          <w:b/>
          <w:bCs/>
          <w:sz w:val="24"/>
          <w:szCs w:val="24"/>
        </w:rPr>
      </w:pPr>
      <w:r w:rsidRPr="2E5DFAAB">
        <w:rPr>
          <w:b/>
          <w:bCs/>
          <w:sz w:val="24"/>
          <w:szCs w:val="24"/>
        </w:rPr>
        <w:t xml:space="preserve">If you are a champion, and you </w:t>
      </w:r>
      <w:proofErr w:type="gramStart"/>
      <w:r w:rsidRPr="2E5DFAAB">
        <w:rPr>
          <w:b/>
          <w:bCs/>
          <w:sz w:val="24"/>
          <w:szCs w:val="24"/>
        </w:rPr>
        <w:t>are not able to</w:t>
      </w:r>
      <w:proofErr w:type="gramEnd"/>
      <w:r w:rsidRPr="2E5DFAAB">
        <w:rPr>
          <w:b/>
          <w:bCs/>
          <w:sz w:val="24"/>
          <w:szCs w:val="24"/>
        </w:rPr>
        <w:t xml:space="preserve"> reach your </w:t>
      </w:r>
      <w:r w:rsidRPr="2E5DFAAB" w:rsidR="4BD00BD6">
        <w:rPr>
          <w:b/>
          <w:bCs/>
          <w:sz w:val="24"/>
          <w:szCs w:val="24"/>
        </w:rPr>
        <w:t>Safeguarding Lead</w:t>
      </w:r>
      <w:r w:rsidRPr="2E5DFAAB">
        <w:rPr>
          <w:b/>
          <w:bCs/>
          <w:sz w:val="24"/>
          <w:szCs w:val="24"/>
        </w:rPr>
        <w:t>, then you should contact the police yourself</w:t>
      </w:r>
      <w:r w:rsidRPr="2E5DFAAB" w:rsidR="00213EE8">
        <w:rPr>
          <w:b/>
          <w:bCs/>
          <w:sz w:val="24"/>
          <w:szCs w:val="24"/>
        </w:rPr>
        <w:t xml:space="preserve"> if</w:t>
      </w:r>
      <w:r w:rsidRPr="2E5DFAAB" w:rsidR="0BC2A662">
        <w:rPr>
          <w:b/>
          <w:bCs/>
          <w:sz w:val="24"/>
          <w:szCs w:val="24"/>
        </w:rPr>
        <w:t>:</w:t>
      </w:r>
    </w:p>
    <w:p w:rsidR="0BC2A662" w:rsidP="2E5DFAAB" w:rsidRDefault="0BC2A662" w14:paraId="3781B6BB" w14:textId="26B9A8F3">
      <w:pPr>
        <w:pStyle w:val="ListParagraph"/>
        <w:numPr>
          <w:ilvl w:val="0"/>
          <w:numId w:val="1"/>
        </w:numPr>
        <w:rPr>
          <w:rFonts w:ascii="Aptos" w:hAnsi="Aptos" w:eastAsia="Aptos" w:cs="Aptos"/>
        </w:rPr>
      </w:pPr>
      <w:r w:rsidRPr="1152D9C2" w:rsidR="0BC2A662">
        <w:rPr>
          <w:rFonts w:ascii="Aptos" w:hAnsi="Aptos" w:eastAsia="Aptos" w:cs="Aptos"/>
          <w:sz w:val="24"/>
          <w:szCs w:val="24"/>
        </w:rPr>
        <w:t>There is a danger to life</w:t>
      </w:r>
      <w:r w:rsidRPr="1152D9C2" w:rsidR="638F0789">
        <w:rPr>
          <w:rFonts w:ascii="Aptos" w:hAnsi="Aptos" w:eastAsia="Aptos" w:cs="Aptos"/>
          <w:sz w:val="24"/>
          <w:szCs w:val="24"/>
        </w:rPr>
        <w:t xml:space="preserve"> or r</w:t>
      </w:r>
      <w:r w:rsidRPr="1152D9C2" w:rsidR="0BC2A662">
        <w:rPr>
          <w:rFonts w:ascii="Aptos" w:hAnsi="Aptos" w:eastAsia="Aptos" w:cs="Aptos"/>
          <w:sz w:val="24"/>
          <w:szCs w:val="24"/>
        </w:rPr>
        <w:t xml:space="preserve">isk of </w:t>
      </w:r>
      <w:r w:rsidRPr="1152D9C2" w:rsidR="0BC2A662">
        <w:rPr>
          <w:rFonts w:ascii="Aptos" w:hAnsi="Aptos" w:eastAsia="Aptos" w:cs="Aptos"/>
          <w:sz w:val="24"/>
          <w:szCs w:val="24"/>
        </w:rPr>
        <w:t>serious injury</w:t>
      </w:r>
    </w:p>
    <w:p w:rsidR="0BC2A662" w:rsidP="2E5DFAAB" w:rsidRDefault="0BC2A662" w14:paraId="60E6E719" w14:textId="4940526D">
      <w:pPr>
        <w:pStyle w:val="ListParagraph"/>
        <w:numPr>
          <w:ilvl w:val="0"/>
          <w:numId w:val="1"/>
        </w:numPr>
        <w:rPr>
          <w:rFonts w:ascii="Aptos" w:hAnsi="Aptos" w:eastAsia="Aptos" w:cs="Aptos"/>
        </w:rPr>
      </w:pPr>
      <w:r w:rsidRPr="4F41DB83" w:rsidR="0BC2A662">
        <w:rPr>
          <w:rFonts w:ascii="Aptos" w:hAnsi="Aptos" w:eastAsia="Aptos" w:cs="Aptos"/>
          <w:sz w:val="24"/>
          <w:szCs w:val="24"/>
        </w:rPr>
        <w:t>A serious crime is in progress or about to happen</w:t>
      </w:r>
      <w:r w:rsidRPr="4F41DB83" w:rsidR="7B462B63">
        <w:rPr>
          <w:rFonts w:ascii="Aptos" w:hAnsi="Aptos" w:eastAsia="Aptos" w:cs="Aptos"/>
          <w:sz w:val="24"/>
          <w:szCs w:val="24"/>
        </w:rPr>
        <w:t>.</w:t>
      </w:r>
    </w:p>
    <w:p w:rsidR="2E5DFAAB" w:rsidP="2E5DFAAB" w:rsidRDefault="2E5DFAAB" w14:paraId="37CEA4B7" w14:textId="7C82A33E">
      <w:pPr>
        <w:pStyle w:val="ListParagraph"/>
        <w:rPr>
          <w:rFonts w:ascii="Aptos" w:hAnsi="Aptos" w:eastAsia="Aptos" w:cs="Aptos"/>
        </w:rPr>
      </w:pPr>
    </w:p>
    <w:p w:rsidR="0088484E" w:rsidP="00B7529D" w:rsidRDefault="0088484E" w14:paraId="3C54BF1F" w14:textId="764193E6">
      <w:pPr>
        <w:rPr>
          <w:sz w:val="24"/>
          <w:szCs w:val="24"/>
        </w:rPr>
      </w:pPr>
      <w:r w:rsidRPr="2E5DFAAB">
        <w:rPr>
          <w:sz w:val="24"/>
          <w:szCs w:val="24"/>
        </w:rPr>
        <w:t xml:space="preserve">If you are at a client’s property and believe that there is a threat present, your immediate priority is to get yourself to safety and then to contact the police. </w:t>
      </w:r>
    </w:p>
    <w:p w:rsidR="00AE7082" w:rsidP="00AE7082" w:rsidRDefault="00AE7082" w14:paraId="05CD7E36" w14:textId="77777777">
      <w:pPr>
        <w:rPr>
          <w:sz w:val="24"/>
          <w:szCs w:val="24"/>
        </w:rPr>
      </w:pPr>
      <w:r>
        <w:rPr>
          <w:sz w:val="24"/>
          <w:szCs w:val="24"/>
        </w:rPr>
        <w:t>If a client discloses to you that they are suffering from suicidal thoughts, but you do not believe that they are an immediate threat to themselves, provide them with the contact information for:</w:t>
      </w:r>
    </w:p>
    <w:p w:rsidRPr="00A13C67" w:rsidR="00A13C67" w:rsidP="00A13C67" w:rsidRDefault="00A13C67" w14:paraId="7B403C82" w14:textId="77777777">
      <w:pPr>
        <w:numPr>
          <w:ilvl w:val="0"/>
          <w:numId w:val="4"/>
        </w:numPr>
        <w:rPr>
          <w:sz w:val="24"/>
          <w:szCs w:val="24"/>
        </w:rPr>
      </w:pPr>
      <w:r w:rsidRPr="00A13C67">
        <w:rPr>
          <w:sz w:val="24"/>
          <w:szCs w:val="24"/>
        </w:rPr>
        <w:t>Samaritans (116 123) </w:t>
      </w:r>
    </w:p>
    <w:p w:rsidRPr="00A13C67" w:rsidR="00A13C67" w:rsidP="00A13C67" w:rsidRDefault="00A13C67" w14:paraId="6A5E34FF" w14:textId="77777777">
      <w:pPr>
        <w:numPr>
          <w:ilvl w:val="0"/>
          <w:numId w:val="5"/>
        </w:numPr>
        <w:rPr>
          <w:sz w:val="24"/>
          <w:szCs w:val="24"/>
        </w:rPr>
      </w:pPr>
      <w:r w:rsidRPr="00A13C67">
        <w:rPr>
          <w:sz w:val="24"/>
          <w:szCs w:val="24"/>
        </w:rPr>
        <w:t>NHS 111 option 2, for urgent mental health support </w:t>
      </w:r>
    </w:p>
    <w:p w:rsidR="00A13C67" w:rsidP="00A13C67" w:rsidRDefault="00A13C67" w14:paraId="3B23F886" w14:textId="77777777">
      <w:pPr>
        <w:numPr>
          <w:ilvl w:val="0"/>
          <w:numId w:val="6"/>
        </w:numPr>
        <w:rPr>
          <w:sz w:val="24"/>
          <w:szCs w:val="24"/>
        </w:rPr>
      </w:pPr>
      <w:hyperlink w:tgtFrame="_blank" w:history="1" r:id="rId10">
        <w:r w:rsidRPr="00A13C67">
          <w:rPr>
            <w:rStyle w:val="Hyperlink"/>
            <w:b/>
            <w:bCs/>
            <w:sz w:val="24"/>
            <w:szCs w:val="24"/>
          </w:rPr>
          <w:t>Rethink</w:t>
        </w:r>
        <w:r w:rsidRPr="00A13C67">
          <w:rPr>
            <w:rStyle w:val="Hyperlink"/>
            <w:sz w:val="24"/>
            <w:szCs w:val="24"/>
          </w:rPr>
          <w:t> </w:t>
        </w:r>
      </w:hyperlink>
      <w:r w:rsidRPr="00A13C67">
        <w:rPr>
          <w:sz w:val="24"/>
          <w:szCs w:val="24"/>
        </w:rPr>
        <w:t>- Rethink help anyone directly affected by mental illness and those caring for people affected by mental illness. Email at </w:t>
      </w:r>
      <w:hyperlink w:tgtFrame="_blank" w:history="1" r:id="rId11">
        <w:r w:rsidRPr="00A13C67">
          <w:rPr>
            <w:rStyle w:val="Hyperlink"/>
            <w:sz w:val="24"/>
            <w:szCs w:val="24"/>
          </w:rPr>
          <w:t>info@rethink.org</w:t>
        </w:r>
      </w:hyperlink>
      <w:r w:rsidRPr="00A13C67">
        <w:rPr>
          <w:sz w:val="24"/>
          <w:szCs w:val="24"/>
        </w:rPr>
        <w:t> or call 0300 5000 927. </w:t>
      </w:r>
    </w:p>
    <w:p w:rsidRPr="00A13C67" w:rsidR="008D37C0" w:rsidP="008D37C0" w:rsidRDefault="008D37C0" w14:paraId="3438871F" w14:textId="77777777">
      <w:pPr>
        <w:ind w:left="720"/>
        <w:rPr>
          <w:sz w:val="24"/>
          <w:szCs w:val="24"/>
        </w:rPr>
      </w:pPr>
    </w:p>
    <w:p w:rsidRPr="0088484E" w:rsidR="00AE7082" w:rsidP="305F9F44" w:rsidRDefault="52E729B3" w14:paraId="668E21FA" w14:textId="609EE3E1">
      <w:pPr>
        <w:rPr>
          <w:sz w:val="24"/>
          <w:szCs w:val="24"/>
        </w:rPr>
      </w:pPr>
      <w:r w:rsidRPr="305F9F44">
        <w:rPr>
          <w:sz w:val="24"/>
          <w:szCs w:val="24"/>
        </w:rPr>
        <w:t>If for any reason you do not feel the that the Safe</w:t>
      </w:r>
      <w:r w:rsidRPr="305F9F44" w:rsidR="2E487A3B">
        <w:rPr>
          <w:sz w:val="24"/>
          <w:szCs w:val="24"/>
        </w:rPr>
        <w:t>g</w:t>
      </w:r>
      <w:r w:rsidRPr="305F9F44">
        <w:rPr>
          <w:sz w:val="24"/>
          <w:szCs w:val="24"/>
        </w:rPr>
        <w:t xml:space="preserve">uarding Lead has acted upon your concerns, it is your duty to report </w:t>
      </w:r>
      <w:r w:rsidRPr="305F9F44" w:rsidR="536B14E8">
        <w:rPr>
          <w:sz w:val="24"/>
          <w:szCs w:val="24"/>
        </w:rPr>
        <w:t>it to their manager.</w:t>
      </w:r>
    </w:p>
    <w:p w:rsidR="00AE7082" w:rsidP="00B7529D" w:rsidRDefault="00AE7082" w14:paraId="76FA925A" w14:textId="77B20792">
      <w:pPr>
        <w:rPr>
          <w:sz w:val="24"/>
          <w:szCs w:val="24"/>
        </w:rPr>
      </w:pPr>
    </w:p>
    <w:p w:rsidR="1C5BF584" w:rsidP="1152D9C2" w:rsidRDefault="1C5BF584" w14:paraId="04A241DD" w14:textId="45E3277F">
      <w:pPr>
        <w:shd w:val="clear" w:color="auto" w:fill="FFFFFF" w:themeFill="background1"/>
        <w:spacing w:before="0" w:beforeAutospacing="off" w:after="216"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4"/>
          <w:szCs w:val="24"/>
          <w:lang w:val="en-GB"/>
        </w:rPr>
      </w:pPr>
      <w:r w:rsidRPr="1152D9C2" w:rsidR="1C5BF584">
        <w:rPr>
          <w:rFonts w:ascii="Aptos" w:hAnsi="Aptos" w:eastAsia="Aptos" w:cs="Aptos" w:asciiTheme="minorAscii" w:hAnsiTheme="minorAscii" w:eastAsiaTheme="minorAscii" w:cstheme="minorAscii"/>
          <w:b w:val="1"/>
          <w:bCs w:val="1"/>
          <w:i w:val="0"/>
          <w:iCs w:val="0"/>
          <w:caps w:val="0"/>
          <w:smallCaps w:val="0"/>
          <w:noProof w:val="0"/>
          <w:color w:val="1F1F1F"/>
          <w:sz w:val="24"/>
          <w:szCs w:val="24"/>
          <w:lang w:val="en-US"/>
        </w:rPr>
        <w:t xml:space="preserve">Our Power’s Designated Safeguarding Lead is: </w:t>
      </w:r>
    </w:p>
    <w:p w:rsidR="1C5BF584" w:rsidP="5AFD5570" w:rsidRDefault="1C5BF584" w14:paraId="7CFDA32A" w14:textId="72A63732">
      <w:pPr>
        <w:shd w:val="clear" w:color="auto" w:fill="FFFFFF" w:themeFill="background1"/>
        <w:spacing w:before="0" w:beforeAutospacing="off" w:after="216" w:afterAutospacing="off"/>
        <w:rPr>
          <w:rFonts w:ascii="Aptos" w:hAnsi="Aptos" w:eastAsia="Aptos" w:cs="Aptos" w:asciiTheme="minorAscii" w:hAnsiTheme="minorAscii" w:eastAsiaTheme="minorAscii" w:cstheme="minorAscii"/>
          <w:b w:val="0"/>
          <w:bCs w:val="0"/>
          <w:i w:val="0"/>
          <w:iCs w:val="0"/>
          <w:caps w:val="0"/>
          <w:smallCaps w:val="0"/>
          <w:noProof w:val="0"/>
          <w:color w:val="1F1F1F"/>
          <w:sz w:val="24"/>
          <w:szCs w:val="24"/>
          <w:lang w:val="en-GB"/>
        </w:rPr>
      </w:pPr>
      <w:r w:rsidRPr="5AFD5570" w:rsidR="1C5BF58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Asher Minns, Board Member</w:t>
      </w:r>
      <w:r>
        <w:br/>
      </w:r>
      <w:r>
        <w:br/>
      </w:r>
      <w:r w:rsidRPr="5AFD5570" w:rsidR="1C5BF584">
        <w:rPr>
          <w:rFonts w:ascii="Aptos" w:hAnsi="Aptos" w:eastAsia="Aptos" w:cs="Aptos" w:asciiTheme="minorAscii" w:hAnsiTheme="minorAscii" w:eastAsiaTheme="minorAscii" w:cstheme="minorAscii"/>
          <w:b w:val="1"/>
          <w:bCs w:val="1"/>
          <w:i w:val="0"/>
          <w:iCs w:val="0"/>
          <w:caps w:val="0"/>
          <w:smallCaps w:val="0"/>
          <w:noProof w:val="0"/>
          <w:color w:val="1F1F1F"/>
          <w:sz w:val="24"/>
          <w:szCs w:val="24"/>
          <w:lang w:val="en-US"/>
        </w:rPr>
        <w:t>The Deputy Safeguarding Lead is:</w:t>
      </w:r>
    </w:p>
    <w:p w:rsidR="1C5BF584" w:rsidP="5AFD5570" w:rsidRDefault="1C5BF584" w14:paraId="65C9FC94" w14:textId="757CF40C">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FD5570" w:rsidR="1C5BF58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Livvy Hanks, General Manager</w:t>
      </w:r>
    </w:p>
    <w:p w:rsidR="1152D9C2" w:rsidP="1152D9C2" w:rsidRDefault="1152D9C2" w14:paraId="67476B36" w14:textId="146741DA">
      <w:pPr>
        <w:rPr>
          <w:sz w:val="24"/>
          <w:szCs w:val="24"/>
        </w:rPr>
      </w:pPr>
    </w:p>
    <w:p w:rsidR="00BC413E" w:rsidP="00B7529D" w:rsidRDefault="00BC413E" w14:paraId="7C84E24D" w14:textId="77777777">
      <w:pPr>
        <w:rPr>
          <w:sz w:val="24"/>
          <w:szCs w:val="24"/>
        </w:rPr>
      </w:pPr>
    </w:p>
    <w:p w:rsidR="008D37C0" w:rsidP="00B7529D" w:rsidRDefault="008D37C0" w14:paraId="79BBB13D" w14:textId="5DD37426">
      <w:pPr>
        <w:rPr>
          <w:sz w:val="24"/>
          <w:szCs w:val="24"/>
        </w:rPr>
      </w:pPr>
    </w:p>
    <w:p w:rsidR="008D37C0" w:rsidP="00B7529D" w:rsidRDefault="008D37C0" w14:paraId="08501A89" w14:textId="1050E36B">
      <w:pPr>
        <w:rPr>
          <w:sz w:val="24"/>
          <w:szCs w:val="24"/>
        </w:rPr>
      </w:pPr>
      <w:r w:rsidRPr="1152D9C2" w:rsidR="008D37C0">
        <w:rPr>
          <w:sz w:val="24"/>
          <w:szCs w:val="24"/>
        </w:rPr>
        <w:t>Signed:</w:t>
      </w:r>
      <w:r w:rsidRPr="1152D9C2" w:rsidR="485E0E3F">
        <w:rPr>
          <w:sz w:val="24"/>
          <w:szCs w:val="24"/>
        </w:rPr>
        <w:t xml:space="preserve"> Olivia Hanks</w:t>
      </w:r>
    </w:p>
    <w:p w:rsidR="008D37C0" w:rsidP="00B7529D" w:rsidRDefault="008D37C0" w14:paraId="7A73266E" w14:textId="6ED83F02">
      <w:pPr>
        <w:rPr>
          <w:sz w:val="24"/>
          <w:szCs w:val="24"/>
        </w:rPr>
      </w:pPr>
      <w:r w:rsidRPr="759BFF59" w:rsidR="008D37C0">
        <w:rPr>
          <w:sz w:val="24"/>
          <w:szCs w:val="24"/>
        </w:rPr>
        <w:t>Date:</w:t>
      </w:r>
      <w:r w:rsidRPr="759BFF59" w:rsidR="58113181">
        <w:rPr>
          <w:sz w:val="24"/>
          <w:szCs w:val="24"/>
        </w:rPr>
        <w:t xml:space="preserve"> </w:t>
      </w:r>
      <w:r w:rsidRPr="759BFF59" w:rsidR="12DB76CE">
        <w:rPr>
          <w:sz w:val="24"/>
          <w:szCs w:val="24"/>
        </w:rPr>
        <w:t>Updated 3</w:t>
      </w:r>
      <w:r w:rsidRPr="759BFF59" w:rsidR="12DB76CE">
        <w:rPr>
          <w:sz w:val="24"/>
          <w:szCs w:val="24"/>
          <w:vertAlign w:val="superscript"/>
        </w:rPr>
        <w:t>rd</w:t>
      </w:r>
      <w:r w:rsidRPr="759BFF59" w:rsidR="12DB76CE">
        <w:rPr>
          <w:sz w:val="24"/>
          <w:szCs w:val="24"/>
        </w:rPr>
        <w:t xml:space="preserve"> November</w:t>
      </w:r>
      <w:r w:rsidRPr="759BFF59" w:rsidR="58113181">
        <w:rPr>
          <w:sz w:val="24"/>
          <w:szCs w:val="24"/>
        </w:rPr>
        <w:t xml:space="preserve"> </w:t>
      </w:r>
      <w:r w:rsidRPr="759BFF59" w:rsidR="58113181">
        <w:rPr>
          <w:sz w:val="24"/>
          <w:szCs w:val="24"/>
        </w:rPr>
        <w:t>2025.</w:t>
      </w:r>
    </w:p>
    <w:p w:rsidR="1152D9C2" w:rsidP="1152D9C2" w:rsidRDefault="1152D9C2" w14:paraId="6E4F2906" w14:textId="74741E84">
      <w:pPr>
        <w:rPr>
          <w:sz w:val="24"/>
          <w:szCs w:val="24"/>
        </w:rPr>
      </w:pPr>
    </w:p>
    <w:p w:rsidR="58113181" w:rsidP="1152D9C2" w:rsidRDefault="58113181" w14:paraId="1A32294C" w14:textId="29969556">
      <w:pPr>
        <w:spacing w:before="240" w:beforeAutospacing="off" w:after="240" w:afterAutospacing="off"/>
        <w:rPr>
          <w:rFonts w:ascii="Aptos" w:hAnsi="Aptos" w:eastAsia="Aptos" w:cs="Aptos"/>
          <w:noProof w:val="0"/>
          <w:sz w:val="24"/>
          <w:szCs w:val="24"/>
          <w:lang w:val="en-GB"/>
        </w:rPr>
      </w:pPr>
      <w:r w:rsidRPr="1152D9C2" w:rsidR="5811318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This procedure will be reviewed and revised as the need arises and no later than 30th September 2026.</w:t>
      </w:r>
    </w:p>
    <w:p w:rsidR="1152D9C2" w:rsidP="1152D9C2" w:rsidRDefault="1152D9C2" w14:paraId="670230FA" w14:textId="2F486156">
      <w:pPr>
        <w:rPr>
          <w:sz w:val="24"/>
          <w:szCs w:val="24"/>
        </w:rPr>
      </w:pPr>
    </w:p>
    <w:p w:rsidRPr="0088484E" w:rsidR="008D37C0" w:rsidP="00B7529D" w:rsidRDefault="008D37C0" w14:paraId="0B5EAB72" w14:textId="7341EB59">
      <w:pPr>
        <w:rPr>
          <w:sz w:val="24"/>
          <w:szCs w:val="24"/>
        </w:rPr>
      </w:pPr>
    </w:p>
    <w:sectPr w:rsidRPr="0088484E" w:rsidR="008D37C0">
      <w:headerReference w:type="default" r:id="rId12"/>
      <w:footerReference w:type="default" r:id="rId13"/>
      <w:pgSz w:w="11907" w:h="16839"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794" w:rsidP="00304E06" w:rsidRDefault="00E64794" w14:paraId="5FC4A2B3" w14:textId="77777777">
      <w:pPr>
        <w:spacing w:after="0" w:line="240" w:lineRule="auto"/>
      </w:pPr>
      <w:r>
        <w:separator/>
      </w:r>
    </w:p>
  </w:endnote>
  <w:endnote w:type="continuationSeparator" w:id="0">
    <w:p w:rsidR="00E64794" w:rsidP="00304E06" w:rsidRDefault="00E64794" w14:paraId="1B35F5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E2A3EDB" w:rsidTr="4E2A3EDB" w14:paraId="56E5C9EE" w14:textId="77777777">
      <w:trPr>
        <w:trHeight w:val="300"/>
      </w:trPr>
      <w:tc>
        <w:tcPr>
          <w:tcW w:w="3005" w:type="dxa"/>
        </w:tcPr>
        <w:p w:rsidR="4E2A3EDB" w:rsidP="4E2A3EDB" w:rsidRDefault="4E2A3EDB" w14:paraId="7ED2A1B4" w14:textId="46B8A0DD">
          <w:pPr>
            <w:pStyle w:val="Header"/>
            <w:ind w:left="-115"/>
          </w:pPr>
        </w:p>
      </w:tc>
      <w:tc>
        <w:tcPr>
          <w:tcW w:w="3005" w:type="dxa"/>
        </w:tcPr>
        <w:p w:rsidR="4E2A3EDB" w:rsidP="4E2A3EDB" w:rsidRDefault="4E2A3EDB" w14:paraId="64DA7877" w14:textId="26E9BDB6">
          <w:pPr>
            <w:pStyle w:val="Header"/>
            <w:jc w:val="center"/>
          </w:pPr>
        </w:p>
      </w:tc>
      <w:tc>
        <w:tcPr>
          <w:tcW w:w="3005" w:type="dxa"/>
        </w:tcPr>
        <w:p w:rsidR="4E2A3EDB" w:rsidP="4E2A3EDB" w:rsidRDefault="4E2A3EDB" w14:paraId="0871D9C1" w14:textId="79ACDE7E">
          <w:pPr>
            <w:pStyle w:val="Header"/>
            <w:ind w:right="-115"/>
            <w:jc w:val="right"/>
          </w:pPr>
        </w:p>
      </w:tc>
    </w:tr>
  </w:tbl>
  <w:p w:rsidR="4E2A3EDB" w:rsidP="4E2A3EDB" w:rsidRDefault="4E2A3EDB" w14:paraId="6C225C43" w14:textId="37877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794" w:rsidP="00304E06" w:rsidRDefault="00E64794" w14:paraId="472AA437" w14:textId="77777777">
      <w:pPr>
        <w:spacing w:after="0" w:line="240" w:lineRule="auto"/>
      </w:pPr>
      <w:r>
        <w:separator/>
      </w:r>
    </w:p>
  </w:footnote>
  <w:footnote w:type="continuationSeparator" w:id="0">
    <w:p w:rsidR="00E64794" w:rsidP="00304E06" w:rsidRDefault="00E64794" w14:paraId="4D3E2C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4E06" w:rsidP="3E065C30" w:rsidRDefault="002B723C" w14:paraId="4AFA63D6" w14:textId="58EC202C" w14:noSpellErr="1">
    <w:pPr>
      <w:tabs>
        <w:tab w:val="left" w:pos="6375"/>
      </w:tabs>
      <w:ind w:firstLine="0"/>
      <w:jc w:val="right"/>
    </w:pPr>
    <w:r w:rsidR="3E065C30">
      <w:drawing>
        <wp:inline wp14:editId="5E3B74B7" wp14:anchorId="759B0CE0">
          <wp:extent cx="1066631" cy="1057275"/>
          <wp:effectExtent l="0" t="0" r="635" b="0"/>
          <wp:docPr id="2115612718" name="Picture 2115612718" descr="A logo with text on i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5612718" name="Picture 2115612718" descr="A logo with text on it&#10;&#10;AI-generated content may be incorrect."/>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069710" cy="1060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0F08"/>
    <w:multiLevelType w:val="hybridMultilevel"/>
    <w:tmpl w:val="5E7E6198"/>
    <w:lvl w:ilvl="0" w:tplc="5B986FE6">
      <w:start w:val="1"/>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F17959"/>
    <w:multiLevelType w:val="hybridMultilevel"/>
    <w:tmpl w:val="1D3614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25957B1B"/>
    <w:multiLevelType w:val="hybridMultilevel"/>
    <w:tmpl w:val="27B0EA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CBA0655"/>
    <w:multiLevelType w:val="multilevel"/>
    <w:tmpl w:val="31002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7EE539E"/>
    <w:multiLevelType w:val="multilevel"/>
    <w:tmpl w:val="21FC01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9D260A6"/>
    <w:multiLevelType w:val="hybridMultilevel"/>
    <w:tmpl w:val="1F206C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450B69AA"/>
    <w:multiLevelType w:val="multilevel"/>
    <w:tmpl w:val="BCC09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86F160C"/>
    <w:multiLevelType w:val="hybridMultilevel"/>
    <w:tmpl w:val="5FFA7708"/>
    <w:lvl w:ilvl="0" w:tplc="509CFBA4">
      <w:numFmt w:val="bullet"/>
      <w:lvlText w:val="-"/>
      <w:lvlJc w:val="left"/>
      <w:pPr>
        <w:ind w:left="405" w:hanging="360"/>
      </w:pPr>
      <w:rPr>
        <w:rFonts w:hint="default" w:ascii="Aptos" w:hAnsi="Aptos" w:eastAsiaTheme="minorHAnsi" w:cstheme="minorBidi"/>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8" w15:restartNumberingAfterBreak="0">
    <w:nsid w:val="65692E99"/>
    <w:multiLevelType w:val="multilevel"/>
    <w:tmpl w:val="BDE2F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3B42D45"/>
    <w:multiLevelType w:val="hybridMultilevel"/>
    <w:tmpl w:val="EC5C4192"/>
    <w:lvl w:ilvl="0" w:tplc="EC8A10C2">
      <w:start w:val="1"/>
      <w:numFmt w:val="bullet"/>
      <w:lvlText w:val=""/>
      <w:lvlJc w:val="left"/>
      <w:pPr>
        <w:ind w:left="720" w:hanging="360"/>
      </w:pPr>
      <w:rPr>
        <w:rFonts w:hint="default" w:ascii="Symbol" w:hAnsi="Symbol"/>
      </w:rPr>
    </w:lvl>
    <w:lvl w:ilvl="1" w:tplc="35124372">
      <w:start w:val="1"/>
      <w:numFmt w:val="bullet"/>
      <w:lvlText w:val="o"/>
      <w:lvlJc w:val="left"/>
      <w:pPr>
        <w:ind w:left="1440" w:hanging="360"/>
      </w:pPr>
      <w:rPr>
        <w:rFonts w:hint="default" w:ascii="Courier New" w:hAnsi="Courier New"/>
      </w:rPr>
    </w:lvl>
    <w:lvl w:ilvl="2" w:tplc="BBA0A270">
      <w:start w:val="1"/>
      <w:numFmt w:val="bullet"/>
      <w:lvlText w:val=""/>
      <w:lvlJc w:val="left"/>
      <w:pPr>
        <w:ind w:left="2160" w:hanging="360"/>
      </w:pPr>
      <w:rPr>
        <w:rFonts w:hint="default" w:ascii="Wingdings" w:hAnsi="Wingdings"/>
      </w:rPr>
    </w:lvl>
    <w:lvl w:ilvl="3" w:tplc="2A46471C">
      <w:start w:val="1"/>
      <w:numFmt w:val="bullet"/>
      <w:lvlText w:val=""/>
      <w:lvlJc w:val="left"/>
      <w:pPr>
        <w:ind w:left="2880" w:hanging="360"/>
      </w:pPr>
      <w:rPr>
        <w:rFonts w:hint="default" w:ascii="Symbol" w:hAnsi="Symbol"/>
      </w:rPr>
    </w:lvl>
    <w:lvl w:ilvl="4" w:tplc="8B3AAC74">
      <w:start w:val="1"/>
      <w:numFmt w:val="bullet"/>
      <w:lvlText w:val="o"/>
      <w:lvlJc w:val="left"/>
      <w:pPr>
        <w:ind w:left="3600" w:hanging="360"/>
      </w:pPr>
      <w:rPr>
        <w:rFonts w:hint="default" w:ascii="Courier New" w:hAnsi="Courier New"/>
      </w:rPr>
    </w:lvl>
    <w:lvl w:ilvl="5" w:tplc="62FE1332">
      <w:start w:val="1"/>
      <w:numFmt w:val="bullet"/>
      <w:lvlText w:val=""/>
      <w:lvlJc w:val="left"/>
      <w:pPr>
        <w:ind w:left="4320" w:hanging="360"/>
      </w:pPr>
      <w:rPr>
        <w:rFonts w:hint="default" w:ascii="Wingdings" w:hAnsi="Wingdings"/>
      </w:rPr>
    </w:lvl>
    <w:lvl w:ilvl="6" w:tplc="BCC671E2">
      <w:start w:val="1"/>
      <w:numFmt w:val="bullet"/>
      <w:lvlText w:val=""/>
      <w:lvlJc w:val="left"/>
      <w:pPr>
        <w:ind w:left="5040" w:hanging="360"/>
      </w:pPr>
      <w:rPr>
        <w:rFonts w:hint="default" w:ascii="Symbol" w:hAnsi="Symbol"/>
      </w:rPr>
    </w:lvl>
    <w:lvl w:ilvl="7" w:tplc="712E6E58">
      <w:start w:val="1"/>
      <w:numFmt w:val="bullet"/>
      <w:lvlText w:val="o"/>
      <w:lvlJc w:val="left"/>
      <w:pPr>
        <w:ind w:left="5760" w:hanging="360"/>
      </w:pPr>
      <w:rPr>
        <w:rFonts w:hint="default" w:ascii="Courier New" w:hAnsi="Courier New"/>
      </w:rPr>
    </w:lvl>
    <w:lvl w:ilvl="8" w:tplc="835CC21E">
      <w:start w:val="1"/>
      <w:numFmt w:val="bullet"/>
      <w:lvlText w:val=""/>
      <w:lvlJc w:val="left"/>
      <w:pPr>
        <w:ind w:left="6480" w:hanging="360"/>
      </w:pPr>
      <w:rPr>
        <w:rFonts w:hint="default" w:ascii="Wingdings" w:hAnsi="Wingdings"/>
      </w:rPr>
    </w:lvl>
  </w:abstractNum>
  <w:abstractNum w:abstractNumId="10" w15:restartNumberingAfterBreak="0">
    <w:nsid w:val="7E013AEF"/>
    <w:multiLevelType w:val="multilevel"/>
    <w:tmpl w:val="5E8C9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F361D3B"/>
    <w:multiLevelType w:val="hybridMultilevel"/>
    <w:tmpl w:val="226254F4"/>
    <w:lvl w:ilvl="0" w:tplc="509CFBA4">
      <w:numFmt w:val="bullet"/>
      <w:lvlText w:val="-"/>
      <w:lvlJc w:val="left"/>
      <w:pPr>
        <w:ind w:left="405"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15276419">
    <w:abstractNumId w:val="9"/>
  </w:num>
  <w:num w:numId="2" w16cid:durableId="839128004">
    <w:abstractNumId w:val="10"/>
  </w:num>
  <w:num w:numId="3" w16cid:durableId="364019688">
    <w:abstractNumId w:val="0"/>
  </w:num>
  <w:num w:numId="4" w16cid:durableId="1609770448">
    <w:abstractNumId w:val="4"/>
  </w:num>
  <w:num w:numId="5" w16cid:durableId="243883932">
    <w:abstractNumId w:val="6"/>
  </w:num>
  <w:num w:numId="6" w16cid:durableId="353194212">
    <w:abstractNumId w:val="3"/>
  </w:num>
  <w:num w:numId="7" w16cid:durableId="936133592">
    <w:abstractNumId w:val="1"/>
    <w:lvlOverride w:ilvl="0"/>
    <w:lvlOverride w:ilvl="1"/>
    <w:lvlOverride w:ilvl="2"/>
    <w:lvlOverride w:ilvl="3"/>
    <w:lvlOverride w:ilvl="4"/>
    <w:lvlOverride w:ilvl="5"/>
    <w:lvlOverride w:ilvl="6"/>
    <w:lvlOverride w:ilvl="7"/>
    <w:lvlOverride w:ilvl="8"/>
  </w:num>
  <w:num w:numId="8" w16cid:durableId="1808350366">
    <w:abstractNumId w:val="5"/>
    <w:lvlOverride w:ilvl="0"/>
    <w:lvlOverride w:ilvl="1"/>
    <w:lvlOverride w:ilvl="2"/>
    <w:lvlOverride w:ilvl="3"/>
    <w:lvlOverride w:ilvl="4"/>
    <w:lvlOverride w:ilvl="5"/>
    <w:lvlOverride w:ilvl="6"/>
    <w:lvlOverride w:ilvl="7"/>
    <w:lvlOverride w:ilvl="8"/>
  </w:num>
  <w:num w:numId="9" w16cid:durableId="628896129">
    <w:abstractNumId w:val="2"/>
    <w:lvlOverride w:ilvl="0"/>
    <w:lvlOverride w:ilvl="1"/>
    <w:lvlOverride w:ilvl="2"/>
    <w:lvlOverride w:ilvl="3"/>
    <w:lvlOverride w:ilvl="4"/>
    <w:lvlOverride w:ilvl="5"/>
    <w:lvlOverride w:ilvl="6"/>
    <w:lvlOverride w:ilvl="7"/>
    <w:lvlOverride w:ilvl="8"/>
  </w:num>
  <w:num w:numId="10" w16cid:durableId="1952735048">
    <w:abstractNumId w:val="7"/>
  </w:num>
  <w:num w:numId="11" w16cid:durableId="901908509">
    <w:abstractNumId w:val="11"/>
  </w:num>
  <w:num w:numId="12" w16cid:durableId="1188838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7C"/>
    <w:rsid w:val="00036D33"/>
    <w:rsid w:val="0005424A"/>
    <w:rsid w:val="000A2D6E"/>
    <w:rsid w:val="000B0285"/>
    <w:rsid w:val="001970CC"/>
    <w:rsid w:val="00197848"/>
    <w:rsid w:val="001F6899"/>
    <w:rsid w:val="0020594A"/>
    <w:rsid w:val="00213EE8"/>
    <w:rsid w:val="00230B63"/>
    <w:rsid w:val="00231951"/>
    <w:rsid w:val="002853F2"/>
    <w:rsid w:val="002B26B6"/>
    <w:rsid w:val="002B723C"/>
    <w:rsid w:val="002E1D71"/>
    <w:rsid w:val="00304E06"/>
    <w:rsid w:val="00340DD8"/>
    <w:rsid w:val="003D3BAD"/>
    <w:rsid w:val="00420C2E"/>
    <w:rsid w:val="00487CAC"/>
    <w:rsid w:val="004D4A7C"/>
    <w:rsid w:val="004D66B6"/>
    <w:rsid w:val="00507989"/>
    <w:rsid w:val="0052074D"/>
    <w:rsid w:val="00542F2B"/>
    <w:rsid w:val="005B4C9C"/>
    <w:rsid w:val="005F75E6"/>
    <w:rsid w:val="006548CA"/>
    <w:rsid w:val="0068713F"/>
    <w:rsid w:val="00733B84"/>
    <w:rsid w:val="007632F6"/>
    <w:rsid w:val="00771FD9"/>
    <w:rsid w:val="007C0575"/>
    <w:rsid w:val="007F64AE"/>
    <w:rsid w:val="00805710"/>
    <w:rsid w:val="00806CC2"/>
    <w:rsid w:val="00821BA9"/>
    <w:rsid w:val="00836933"/>
    <w:rsid w:val="0088484E"/>
    <w:rsid w:val="008D37C0"/>
    <w:rsid w:val="0090513E"/>
    <w:rsid w:val="00909912"/>
    <w:rsid w:val="00927694"/>
    <w:rsid w:val="0096107C"/>
    <w:rsid w:val="00963B12"/>
    <w:rsid w:val="009749CA"/>
    <w:rsid w:val="009C3284"/>
    <w:rsid w:val="00A13C67"/>
    <w:rsid w:val="00A40113"/>
    <w:rsid w:val="00AB52CF"/>
    <w:rsid w:val="00AE7082"/>
    <w:rsid w:val="00B00758"/>
    <w:rsid w:val="00B7529D"/>
    <w:rsid w:val="00BC413E"/>
    <w:rsid w:val="00BD033F"/>
    <w:rsid w:val="00C23B9F"/>
    <w:rsid w:val="00C505D4"/>
    <w:rsid w:val="00C83401"/>
    <w:rsid w:val="00CB0DA5"/>
    <w:rsid w:val="00CC2241"/>
    <w:rsid w:val="00CC6C38"/>
    <w:rsid w:val="00D7545F"/>
    <w:rsid w:val="00D844C4"/>
    <w:rsid w:val="00DD38D8"/>
    <w:rsid w:val="00E2011C"/>
    <w:rsid w:val="00E64794"/>
    <w:rsid w:val="00F72CDC"/>
    <w:rsid w:val="00F76349"/>
    <w:rsid w:val="00FE4C77"/>
    <w:rsid w:val="01AD7B55"/>
    <w:rsid w:val="020C1FEF"/>
    <w:rsid w:val="026ED6CD"/>
    <w:rsid w:val="0333B236"/>
    <w:rsid w:val="0769362C"/>
    <w:rsid w:val="07C43966"/>
    <w:rsid w:val="07D3A7F4"/>
    <w:rsid w:val="08E4BF31"/>
    <w:rsid w:val="097C1668"/>
    <w:rsid w:val="0A246105"/>
    <w:rsid w:val="0A90C66F"/>
    <w:rsid w:val="0B27E880"/>
    <w:rsid w:val="0B8F9F3E"/>
    <w:rsid w:val="0B9D5D45"/>
    <w:rsid w:val="0BC2A662"/>
    <w:rsid w:val="0C03A8D1"/>
    <w:rsid w:val="0C0D744E"/>
    <w:rsid w:val="1152D9C2"/>
    <w:rsid w:val="12D1776C"/>
    <w:rsid w:val="12DB76CE"/>
    <w:rsid w:val="154B610B"/>
    <w:rsid w:val="158D7299"/>
    <w:rsid w:val="168CF330"/>
    <w:rsid w:val="16FBBE4B"/>
    <w:rsid w:val="1753020A"/>
    <w:rsid w:val="180FA59D"/>
    <w:rsid w:val="181461E9"/>
    <w:rsid w:val="1829F5B1"/>
    <w:rsid w:val="18BA4310"/>
    <w:rsid w:val="18DDA349"/>
    <w:rsid w:val="1A07412F"/>
    <w:rsid w:val="1C5BF584"/>
    <w:rsid w:val="1CA7A737"/>
    <w:rsid w:val="20C684E4"/>
    <w:rsid w:val="269065A4"/>
    <w:rsid w:val="272346D0"/>
    <w:rsid w:val="279E159A"/>
    <w:rsid w:val="28CC63C3"/>
    <w:rsid w:val="28D92034"/>
    <w:rsid w:val="2A64EAE0"/>
    <w:rsid w:val="2AAD55F1"/>
    <w:rsid w:val="2C9F828D"/>
    <w:rsid w:val="2CF2CB9C"/>
    <w:rsid w:val="2DB9B09A"/>
    <w:rsid w:val="2DF5A647"/>
    <w:rsid w:val="2E487A3B"/>
    <w:rsid w:val="2E58958D"/>
    <w:rsid w:val="2E5DFAAB"/>
    <w:rsid w:val="2F02C3FA"/>
    <w:rsid w:val="305F9F44"/>
    <w:rsid w:val="346105DD"/>
    <w:rsid w:val="34652FC2"/>
    <w:rsid w:val="350EC9FE"/>
    <w:rsid w:val="37331753"/>
    <w:rsid w:val="38427453"/>
    <w:rsid w:val="38626171"/>
    <w:rsid w:val="387ADC83"/>
    <w:rsid w:val="3ABA4A82"/>
    <w:rsid w:val="3C00DF89"/>
    <w:rsid w:val="3D28E934"/>
    <w:rsid w:val="3E065C30"/>
    <w:rsid w:val="409FA7CB"/>
    <w:rsid w:val="40BDB622"/>
    <w:rsid w:val="4185436A"/>
    <w:rsid w:val="41E74BB3"/>
    <w:rsid w:val="42F6AC0F"/>
    <w:rsid w:val="432752BD"/>
    <w:rsid w:val="4420D510"/>
    <w:rsid w:val="447E90F9"/>
    <w:rsid w:val="448810CB"/>
    <w:rsid w:val="44E8A65B"/>
    <w:rsid w:val="451D3C6C"/>
    <w:rsid w:val="45287837"/>
    <w:rsid w:val="45D1888E"/>
    <w:rsid w:val="463ADC2F"/>
    <w:rsid w:val="46B1D45D"/>
    <w:rsid w:val="46EDAC11"/>
    <w:rsid w:val="472620B7"/>
    <w:rsid w:val="47AFC53B"/>
    <w:rsid w:val="485E0E3F"/>
    <w:rsid w:val="487B86DF"/>
    <w:rsid w:val="48B169A8"/>
    <w:rsid w:val="49CE5856"/>
    <w:rsid w:val="4A4A3672"/>
    <w:rsid w:val="4A97C173"/>
    <w:rsid w:val="4B29F1B3"/>
    <w:rsid w:val="4BD00BD6"/>
    <w:rsid w:val="4D08343F"/>
    <w:rsid w:val="4E2A3EDB"/>
    <w:rsid w:val="4F41DB83"/>
    <w:rsid w:val="509803BF"/>
    <w:rsid w:val="514FDEA7"/>
    <w:rsid w:val="5240F8CF"/>
    <w:rsid w:val="524CAC1B"/>
    <w:rsid w:val="5270970D"/>
    <w:rsid w:val="52901A98"/>
    <w:rsid w:val="52E729B3"/>
    <w:rsid w:val="536B14E8"/>
    <w:rsid w:val="5372E4F5"/>
    <w:rsid w:val="561861FE"/>
    <w:rsid w:val="56A83F08"/>
    <w:rsid w:val="56E12D60"/>
    <w:rsid w:val="56FF1D09"/>
    <w:rsid w:val="57F7C4E1"/>
    <w:rsid w:val="58113181"/>
    <w:rsid w:val="5949DE9B"/>
    <w:rsid w:val="5AFD5570"/>
    <w:rsid w:val="5B5AD64E"/>
    <w:rsid w:val="5BEEB357"/>
    <w:rsid w:val="5C4AF7F5"/>
    <w:rsid w:val="5CD34B9F"/>
    <w:rsid w:val="5DAFA61A"/>
    <w:rsid w:val="5EA15C79"/>
    <w:rsid w:val="5EA527C8"/>
    <w:rsid w:val="5F491765"/>
    <w:rsid w:val="60B3CBE6"/>
    <w:rsid w:val="621B3ADA"/>
    <w:rsid w:val="628D3563"/>
    <w:rsid w:val="628E08A0"/>
    <w:rsid w:val="6349DDA1"/>
    <w:rsid w:val="638F0789"/>
    <w:rsid w:val="646D5983"/>
    <w:rsid w:val="6630A76F"/>
    <w:rsid w:val="6740F429"/>
    <w:rsid w:val="6816E2E2"/>
    <w:rsid w:val="69DBD668"/>
    <w:rsid w:val="6AF5F1BE"/>
    <w:rsid w:val="6B5B960B"/>
    <w:rsid w:val="6D676847"/>
    <w:rsid w:val="6ED540E0"/>
    <w:rsid w:val="6F89C0C0"/>
    <w:rsid w:val="70940ABA"/>
    <w:rsid w:val="71E1FE0D"/>
    <w:rsid w:val="7243770D"/>
    <w:rsid w:val="73085F0C"/>
    <w:rsid w:val="730E3F62"/>
    <w:rsid w:val="7483946C"/>
    <w:rsid w:val="74B4B402"/>
    <w:rsid w:val="759BFF59"/>
    <w:rsid w:val="7602B5EA"/>
    <w:rsid w:val="77BFBBD5"/>
    <w:rsid w:val="79155649"/>
    <w:rsid w:val="7B462B63"/>
    <w:rsid w:val="7B90FB99"/>
    <w:rsid w:val="7E81E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D8DBF"/>
  <w15:chartTrackingRefBased/>
  <w15:docId w15:val="{5F3513AF-47D4-4B9A-88DE-7970CE8E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D4A7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4A7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A7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4A7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D4A7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D4A7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D4A7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D4A7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D4A7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D4A7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D4A7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D4A7C"/>
    <w:rPr>
      <w:rFonts w:eastAsiaTheme="majorEastAsia" w:cstheme="majorBidi"/>
      <w:color w:val="272727" w:themeColor="text1" w:themeTint="D8"/>
    </w:rPr>
  </w:style>
  <w:style w:type="paragraph" w:styleId="Title">
    <w:name w:val="Title"/>
    <w:basedOn w:val="Normal"/>
    <w:next w:val="Normal"/>
    <w:link w:val="TitleChar"/>
    <w:uiPriority w:val="10"/>
    <w:qFormat/>
    <w:rsid w:val="004D4A7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D4A7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D4A7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D4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A7C"/>
    <w:pPr>
      <w:spacing w:before="160"/>
      <w:jc w:val="center"/>
    </w:pPr>
    <w:rPr>
      <w:i/>
      <w:iCs/>
      <w:color w:val="404040" w:themeColor="text1" w:themeTint="BF"/>
    </w:rPr>
  </w:style>
  <w:style w:type="character" w:styleId="QuoteChar" w:customStyle="1">
    <w:name w:val="Quote Char"/>
    <w:basedOn w:val="DefaultParagraphFont"/>
    <w:link w:val="Quote"/>
    <w:uiPriority w:val="29"/>
    <w:rsid w:val="004D4A7C"/>
    <w:rPr>
      <w:i/>
      <w:iCs/>
      <w:color w:val="404040" w:themeColor="text1" w:themeTint="BF"/>
    </w:rPr>
  </w:style>
  <w:style w:type="paragraph" w:styleId="ListParagraph">
    <w:name w:val="List Paragraph"/>
    <w:basedOn w:val="Normal"/>
    <w:uiPriority w:val="34"/>
    <w:qFormat/>
    <w:rsid w:val="004D4A7C"/>
    <w:pPr>
      <w:ind w:left="720"/>
      <w:contextualSpacing/>
    </w:pPr>
  </w:style>
  <w:style w:type="character" w:styleId="IntenseEmphasis">
    <w:name w:val="Intense Emphasis"/>
    <w:basedOn w:val="DefaultParagraphFont"/>
    <w:uiPriority w:val="21"/>
    <w:qFormat/>
    <w:rsid w:val="004D4A7C"/>
    <w:rPr>
      <w:i/>
      <w:iCs/>
      <w:color w:val="0F4761" w:themeColor="accent1" w:themeShade="BF"/>
    </w:rPr>
  </w:style>
  <w:style w:type="paragraph" w:styleId="IntenseQuote">
    <w:name w:val="Intense Quote"/>
    <w:basedOn w:val="Normal"/>
    <w:next w:val="Normal"/>
    <w:link w:val="IntenseQuoteChar"/>
    <w:uiPriority w:val="30"/>
    <w:qFormat/>
    <w:rsid w:val="004D4A7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D4A7C"/>
    <w:rPr>
      <w:i/>
      <w:iCs/>
      <w:color w:val="0F4761" w:themeColor="accent1" w:themeShade="BF"/>
    </w:rPr>
  </w:style>
  <w:style w:type="character" w:styleId="IntenseReference">
    <w:name w:val="Intense Reference"/>
    <w:basedOn w:val="DefaultParagraphFont"/>
    <w:uiPriority w:val="32"/>
    <w:qFormat/>
    <w:rsid w:val="004D4A7C"/>
    <w:rPr>
      <w:b/>
      <w:bCs/>
      <w:smallCaps/>
      <w:color w:val="0F4761" w:themeColor="accent1" w:themeShade="BF"/>
      <w:spacing w:val="5"/>
    </w:rPr>
  </w:style>
  <w:style w:type="character" w:styleId="Hyperlink">
    <w:name w:val="Hyperlink"/>
    <w:basedOn w:val="DefaultParagraphFont"/>
    <w:uiPriority w:val="99"/>
    <w:unhideWhenUsed/>
    <w:rsid w:val="004D4A7C"/>
    <w:rPr>
      <w:color w:val="467886" w:themeColor="hyperlink"/>
      <w:u w:val="single"/>
    </w:rPr>
  </w:style>
  <w:style w:type="character" w:styleId="UnresolvedMention">
    <w:name w:val="Unresolved Mention"/>
    <w:basedOn w:val="DefaultParagraphFont"/>
    <w:uiPriority w:val="99"/>
    <w:semiHidden/>
    <w:unhideWhenUsed/>
    <w:rsid w:val="004D4A7C"/>
    <w:rPr>
      <w:color w:val="605E5C"/>
      <w:shd w:val="clear" w:color="auto" w:fill="E1DFDD"/>
    </w:rPr>
  </w:style>
  <w:style w:type="paragraph" w:styleId="Header">
    <w:name w:val="header"/>
    <w:basedOn w:val="Normal"/>
    <w:link w:val="HeaderChar"/>
    <w:uiPriority w:val="99"/>
    <w:unhideWhenUsed/>
    <w:rsid w:val="00304E06"/>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4E06"/>
  </w:style>
  <w:style w:type="paragraph" w:styleId="Footer">
    <w:name w:val="footer"/>
    <w:basedOn w:val="Normal"/>
    <w:link w:val="FooterChar"/>
    <w:uiPriority w:val="99"/>
    <w:unhideWhenUsed/>
    <w:rsid w:val="00304E06"/>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4E06"/>
  </w:style>
  <w:style w:type="paragraph" w:styleId="NoSpacing">
    <w:name w:val="No Spacing"/>
    <w:uiPriority w:val="1"/>
    <w:qFormat/>
    <w:rsid w:val="2E5DFAAB"/>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989745">
      <w:bodyDiv w:val="1"/>
      <w:marLeft w:val="0"/>
      <w:marRight w:val="0"/>
      <w:marTop w:val="0"/>
      <w:marBottom w:val="0"/>
      <w:divBdr>
        <w:top w:val="none" w:sz="0" w:space="0" w:color="auto"/>
        <w:left w:val="none" w:sz="0" w:space="0" w:color="auto"/>
        <w:bottom w:val="none" w:sz="0" w:space="0" w:color="auto"/>
        <w:right w:val="none" w:sz="0" w:space="0" w:color="auto"/>
      </w:divBdr>
    </w:div>
    <w:div w:id="1487743279">
      <w:bodyDiv w:val="1"/>
      <w:marLeft w:val="0"/>
      <w:marRight w:val="0"/>
      <w:marTop w:val="0"/>
      <w:marBottom w:val="0"/>
      <w:divBdr>
        <w:top w:val="none" w:sz="0" w:space="0" w:color="auto"/>
        <w:left w:val="none" w:sz="0" w:space="0" w:color="auto"/>
        <w:bottom w:val="none" w:sz="0" w:space="0" w:color="auto"/>
        <w:right w:val="none" w:sz="0" w:space="0" w:color="auto"/>
      </w:divBdr>
    </w:div>
    <w:div w:id="214133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rethink.or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rethink.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norfolk.gov.uk/article/42510/Report-a-concern---safeguarding" TargetMode="External" Id="Rc82ff5b9ab384d8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978AA361A50A4DBC78B28520908D76" ma:contentTypeVersion="11" ma:contentTypeDescription="Create a new document." ma:contentTypeScope="" ma:versionID="77cb735c7fa90559541ebabc9a83a5c9">
  <xsd:schema xmlns:xsd="http://www.w3.org/2001/XMLSchema" xmlns:xs="http://www.w3.org/2001/XMLSchema" xmlns:p="http://schemas.microsoft.com/office/2006/metadata/properties" xmlns:ns2="7c673a37-2013-4e5b-b400-6027590ae965" xmlns:ns3="6674bf02-fd3e-49f0-9889-85437303bb12" targetNamespace="http://schemas.microsoft.com/office/2006/metadata/properties" ma:root="true" ma:fieldsID="c212478617ed93c281e89bb7bf249849" ns2:_="" ns3:_="">
    <xsd:import namespace="7c673a37-2013-4e5b-b400-6027590ae965"/>
    <xsd:import namespace="6674bf02-fd3e-49f0-9889-85437303b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73a37-2013-4e5b-b400-6027590ae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91d1fc-8144-471b-b9db-da86866c8f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4bf02-fd3e-49f0-9889-85437303bb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16729a-4f87-4bf4-840c-371d14f46ffb}" ma:internalName="TaxCatchAll" ma:showField="CatchAllData" ma:web="6674bf02-fd3e-49f0-9889-85437303b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73a37-2013-4e5b-b400-6027590ae965">
      <Terms xmlns="http://schemas.microsoft.com/office/infopath/2007/PartnerControls"/>
    </lcf76f155ced4ddcb4097134ff3c332f>
    <TaxCatchAll xmlns="6674bf02-fd3e-49f0-9889-85437303bb12" xsi:nil="true"/>
  </documentManagement>
</p:properties>
</file>

<file path=customXml/itemProps1.xml><?xml version="1.0" encoding="utf-8"?>
<ds:datastoreItem xmlns:ds="http://schemas.openxmlformats.org/officeDocument/2006/customXml" ds:itemID="{1E70A875-5F5C-43E8-A8D8-3993760523E0}">
  <ds:schemaRefs>
    <ds:schemaRef ds:uri="http://schemas.microsoft.com/sharepoint/v3/contenttype/forms"/>
  </ds:schemaRefs>
</ds:datastoreItem>
</file>

<file path=customXml/itemProps2.xml><?xml version="1.0" encoding="utf-8"?>
<ds:datastoreItem xmlns:ds="http://schemas.openxmlformats.org/officeDocument/2006/customXml" ds:itemID="{1D9FACA4-F4C8-43D3-BED8-743A3EEC5DDA}"/>
</file>

<file path=customXml/itemProps3.xml><?xml version="1.0" encoding="utf-8"?>
<ds:datastoreItem xmlns:ds="http://schemas.openxmlformats.org/officeDocument/2006/customXml" ds:itemID="{E7579E47-B2C3-422C-B774-398D8E5F4316}">
  <ds:schemaRefs>
    <ds:schemaRef ds:uri="http://schemas.microsoft.com/office/2006/metadata/properties"/>
    <ds:schemaRef ds:uri="http://schemas.microsoft.com/office/infopath/2007/PartnerControls"/>
    <ds:schemaRef ds:uri="08f0ce66-8813-4b58-9118-c3e8167f65c5"/>
    <ds:schemaRef ds:uri="35049909-b3c8-4830-936f-01387484781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 Osullivan</dc:creator>
  <keywords/>
  <dc:description/>
  <lastModifiedBy>Livvy Hanks</lastModifiedBy>
  <revision>16</revision>
  <dcterms:created xsi:type="dcterms:W3CDTF">2025-03-04T11:54:00.0000000Z</dcterms:created>
  <dcterms:modified xsi:type="dcterms:W3CDTF">2025-11-03T11:13:16.8287810Z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0x010100F4978AA361A50A4DBC78B28520908D76</vt:lpwstr>
  </property>
  <property fmtid="{D5CDD505-2E9C-101B-9397-08002B2CF9AE}" pid="3" name="MediaServiceImageTags">
    <vt:lpwstr/>
  </property>
</Properties>
</file>